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8641C" w14:textId="77777777" w:rsidR="00792B38" w:rsidRPr="0015273F" w:rsidRDefault="00792B38" w:rsidP="00792B38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15273F">
        <w:rPr>
          <w:rFonts w:ascii="Calibri" w:hAnsi="Calibri" w:cs="Calibri"/>
          <w:sz w:val="24"/>
          <w:szCs w:val="24"/>
        </w:rPr>
        <w:t>Załącznik nr 6 do umowy</w:t>
      </w:r>
    </w:p>
    <w:p w14:paraId="59B5424D" w14:textId="77777777" w:rsidR="00792B38" w:rsidRPr="0015273F" w:rsidRDefault="00792B38" w:rsidP="00792B38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15273F">
        <w:rPr>
          <w:rFonts w:ascii="Calibri" w:hAnsi="Calibri" w:cs="Calibri"/>
          <w:sz w:val="24"/>
          <w:szCs w:val="24"/>
        </w:rPr>
        <w:t>o realizację zadania publicznego</w:t>
      </w:r>
    </w:p>
    <w:p w14:paraId="19BD680B" w14:textId="77777777" w:rsidR="00792B38" w:rsidRPr="0015273F" w:rsidRDefault="00792B38" w:rsidP="00792B38">
      <w:pPr>
        <w:spacing w:before="120" w:after="120" w:line="276" w:lineRule="auto"/>
        <w:rPr>
          <w:rFonts w:ascii="Calibri" w:hAnsi="Calibri" w:cs="Calibri"/>
          <w:b/>
          <w:sz w:val="24"/>
          <w:szCs w:val="24"/>
          <w:u w:val="single"/>
        </w:rPr>
      </w:pPr>
    </w:p>
    <w:p w14:paraId="124D248C" w14:textId="77777777" w:rsidR="00792B38" w:rsidRPr="0015273F" w:rsidRDefault="00792B38" w:rsidP="00792B38">
      <w:pPr>
        <w:spacing w:before="120" w:after="120" w:line="276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5273F">
        <w:rPr>
          <w:rFonts w:ascii="Calibri" w:hAnsi="Calibri" w:cs="Calibri"/>
          <w:b/>
          <w:sz w:val="24"/>
          <w:szCs w:val="24"/>
          <w:u w:val="single"/>
        </w:rPr>
        <w:t>Klauzula informacyjna w związku z przetwarzaniem danych na podstawie przepisów prawa oraz umowy o realizację zadania publicznego</w:t>
      </w:r>
    </w:p>
    <w:p w14:paraId="347FCB54" w14:textId="77777777" w:rsidR="00792B38" w:rsidRPr="0015273F" w:rsidRDefault="00792B38" w:rsidP="00792B38">
      <w:pPr>
        <w:spacing w:before="120" w:after="120" w:line="276" w:lineRule="auto"/>
        <w:rPr>
          <w:rFonts w:ascii="Calibri" w:hAnsi="Calibri" w:cs="Calibri"/>
          <w:b/>
          <w:sz w:val="24"/>
          <w:szCs w:val="24"/>
          <w:u w:val="single"/>
        </w:rPr>
      </w:pPr>
      <w:r w:rsidRPr="0015273F">
        <w:rPr>
          <w:rFonts w:ascii="Calibri" w:hAnsi="Calibri" w:cs="Calibri"/>
          <w:b/>
          <w:sz w:val="24"/>
          <w:szCs w:val="24"/>
          <w:u w:val="single"/>
        </w:rPr>
        <w:t>- obowiązek informacyjny z art. 13 RODO</w:t>
      </w:r>
    </w:p>
    <w:p w14:paraId="25A81F66" w14:textId="77777777" w:rsidR="00792B38" w:rsidRPr="0015273F" w:rsidRDefault="00792B38" w:rsidP="00792B38">
      <w:pPr>
        <w:spacing w:before="120" w:after="120" w:line="276" w:lineRule="auto"/>
        <w:rPr>
          <w:rFonts w:ascii="Calibri" w:hAnsi="Calibri" w:cs="Calibri"/>
          <w:b/>
          <w:sz w:val="24"/>
          <w:szCs w:val="24"/>
          <w:u w:val="single"/>
        </w:rPr>
      </w:pPr>
    </w:p>
    <w:p w14:paraId="3DC94347" w14:textId="77777777" w:rsidR="00792B38" w:rsidRPr="0015273F" w:rsidRDefault="00792B38" w:rsidP="00792B38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</w:p>
    <w:p w14:paraId="6D26CF9C" w14:textId="77777777" w:rsidR="00792B38" w:rsidRPr="0015273F" w:rsidRDefault="00792B38" w:rsidP="00792B38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15273F">
        <w:rPr>
          <w:rFonts w:ascii="Calibri" w:hAnsi="Calibri" w:cs="Calibri"/>
          <w:b/>
          <w:sz w:val="24"/>
          <w:szCs w:val="24"/>
          <w:u w:val="single"/>
        </w:rPr>
        <w:t>Informacje i dane do kontaktów w sprawie danych osobowych</w:t>
      </w:r>
    </w:p>
    <w:p w14:paraId="04F78531" w14:textId="77777777" w:rsidR="00792B38" w:rsidRPr="0015273F" w:rsidRDefault="00792B38" w:rsidP="00792B38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15273F">
        <w:rPr>
          <w:rFonts w:ascii="Calibri" w:hAnsi="Calibri" w:cs="Calibri"/>
          <w:sz w:val="24"/>
          <w:szCs w:val="24"/>
        </w:rPr>
        <w:t>Administrator Danych, Kancelaria Prezesa Rady Ministrów, Aleje Ujazdowskie 1/3, 00-583, Warszawa, e-mail: AD@kprm.gov.pl.</w:t>
      </w:r>
    </w:p>
    <w:p w14:paraId="26BD6379" w14:textId="77777777" w:rsidR="00792B38" w:rsidRPr="0015273F" w:rsidRDefault="00792B38" w:rsidP="00792B38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15273F">
        <w:rPr>
          <w:rFonts w:ascii="Calibri" w:hAnsi="Calibri" w:cs="Calibri"/>
          <w:sz w:val="24"/>
          <w:szCs w:val="24"/>
        </w:rPr>
        <w:t>Dane kontaktowe do Inspektora Ochrony Danych: Inspektor Ochrony Danych, Kancelaria Prezesa Rady Ministrów, Aleje Ujazdowskie 1/3, 00-583, Warszawa, e-mail: IOD@kprm.gov.pl.</w:t>
      </w:r>
    </w:p>
    <w:p w14:paraId="4A9DD50D" w14:textId="77777777" w:rsidR="00792B38" w:rsidRPr="0015273F" w:rsidRDefault="00792B38" w:rsidP="00792B38">
      <w:pPr>
        <w:spacing w:before="120" w:after="120" w:line="276" w:lineRule="auto"/>
        <w:rPr>
          <w:rFonts w:ascii="Calibri" w:hAnsi="Calibri" w:cs="Calibri"/>
          <w:b/>
          <w:sz w:val="24"/>
          <w:szCs w:val="24"/>
          <w:u w:val="single"/>
        </w:rPr>
      </w:pPr>
    </w:p>
    <w:p w14:paraId="24032120" w14:textId="77777777" w:rsidR="00792B38" w:rsidRPr="0015273F" w:rsidRDefault="00792B38" w:rsidP="00792B38">
      <w:pPr>
        <w:spacing w:before="120" w:after="120" w:line="276" w:lineRule="auto"/>
        <w:rPr>
          <w:rFonts w:ascii="Calibri" w:hAnsi="Calibri" w:cs="Calibri"/>
          <w:b/>
          <w:sz w:val="24"/>
          <w:szCs w:val="24"/>
          <w:u w:val="single"/>
        </w:rPr>
      </w:pPr>
      <w:r w:rsidRPr="0015273F">
        <w:rPr>
          <w:rFonts w:ascii="Calibri" w:hAnsi="Calibri" w:cs="Calibri"/>
          <w:b/>
          <w:sz w:val="24"/>
          <w:szCs w:val="24"/>
          <w:u w:val="single"/>
        </w:rPr>
        <w:t>Informacje dotyczące przetwarzanych danych osobowych</w:t>
      </w:r>
    </w:p>
    <w:p w14:paraId="271A9474" w14:textId="77777777" w:rsidR="00792B38" w:rsidRPr="0015273F" w:rsidRDefault="00792B38" w:rsidP="00792B38">
      <w:pPr>
        <w:suppressAutoHyphens/>
        <w:autoSpaceDN w:val="0"/>
        <w:spacing w:before="120" w:after="120" w:line="276" w:lineRule="auto"/>
        <w:rPr>
          <w:rFonts w:ascii="Calibri" w:hAnsi="Calibri" w:cs="Calibri"/>
          <w:color w:val="000000"/>
          <w:sz w:val="24"/>
          <w:szCs w:val="24"/>
        </w:rPr>
      </w:pPr>
      <w:r w:rsidRPr="0015273F">
        <w:rPr>
          <w:rFonts w:ascii="Calibri" w:hAnsi="Calibri" w:cs="Calibri"/>
          <w:color w:val="000000"/>
          <w:sz w:val="24"/>
          <w:szCs w:val="24"/>
        </w:rPr>
        <w:t>Celem przetwarzania danych jest:</w:t>
      </w:r>
    </w:p>
    <w:p w14:paraId="41BDF916" w14:textId="726878CF" w:rsidR="00792B38" w:rsidRPr="0015273F" w:rsidRDefault="00792B38" w:rsidP="00792B38">
      <w:pPr>
        <w:numPr>
          <w:ilvl w:val="0"/>
          <w:numId w:val="1"/>
        </w:numPr>
        <w:suppressAutoHyphens/>
        <w:autoSpaceDN w:val="0"/>
        <w:spacing w:before="120" w:after="120" w:line="276" w:lineRule="auto"/>
        <w:contextualSpacing/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15273F">
        <w:rPr>
          <w:rFonts w:ascii="Calibri" w:hAnsi="Calibri" w:cs="Calibri"/>
          <w:color w:val="000000"/>
          <w:sz w:val="24"/>
          <w:szCs w:val="24"/>
        </w:rPr>
        <w:t>zawarcie, realizacja i rozliczenie umowy nr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B4472D">
        <w:rPr>
          <w:rFonts w:ascii="Calibri" w:hAnsi="Calibri" w:cs="Calibri"/>
          <w:noProof/>
          <w:color w:val="000000"/>
          <w:sz w:val="24"/>
          <w:szCs w:val="24"/>
        </w:rPr>
        <w:t>538/DS/25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15273F">
        <w:rPr>
          <w:rFonts w:ascii="Calibri" w:hAnsi="Calibri" w:cs="Calibri"/>
          <w:color w:val="000000"/>
          <w:sz w:val="24"/>
          <w:szCs w:val="24"/>
        </w:rPr>
        <w:t xml:space="preserve">z dnia </w:t>
      </w:r>
      <w:r w:rsidR="000E076D">
        <w:rPr>
          <w:rFonts w:ascii="Calibri" w:hAnsi="Calibri" w:cs="Calibri"/>
          <w:color w:val="000000"/>
          <w:sz w:val="24"/>
          <w:szCs w:val="24"/>
        </w:rPr>
        <w:t>18.09.2025</w:t>
      </w:r>
      <w:r w:rsidRPr="0015273F">
        <w:rPr>
          <w:rFonts w:ascii="Calibri" w:hAnsi="Calibri" w:cs="Calibri"/>
          <w:color w:val="000000"/>
          <w:sz w:val="24"/>
          <w:szCs w:val="24"/>
        </w:rPr>
        <w:t xml:space="preserve"> r. </w:t>
      </w:r>
      <w:r w:rsidRPr="0015273F">
        <w:rPr>
          <w:rFonts w:ascii="Calibri" w:hAnsi="Calibri" w:cs="Calibri"/>
          <w:color w:val="000000"/>
          <w:sz w:val="24"/>
          <w:szCs w:val="24"/>
        </w:rPr>
        <w:br/>
        <w:t xml:space="preserve">o realizację zadania publicznego (dalej też: umowa dotacji), </w:t>
      </w:r>
    </w:p>
    <w:p w14:paraId="30099DC1" w14:textId="77777777" w:rsidR="00792B38" w:rsidRPr="0015273F" w:rsidRDefault="00792B38" w:rsidP="00792B38">
      <w:pPr>
        <w:numPr>
          <w:ilvl w:val="0"/>
          <w:numId w:val="1"/>
        </w:numPr>
        <w:suppressAutoHyphens/>
        <w:autoSpaceDN w:val="0"/>
        <w:spacing w:before="120" w:after="120" w:line="276" w:lineRule="auto"/>
        <w:contextualSpacing/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15273F">
        <w:rPr>
          <w:rFonts w:ascii="Calibri" w:hAnsi="Calibri" w:cs="Calibri"/>
          <w:color w:val="000000"/>
          <w:sz w:val="24"/>
          <w:szCs w:val="24"/>
        </w:rPr>
        <w:t>wypełnienie obowiązku archiwalnego.</w:t>
      </w:r>
    </w:p>
    <w:p w14:paraId="7BF5CA01" w14:textId="77777777" w:rsidR="00792B38" w:rsidRPr="0015273F" w:rsidRDefault="00792B38" w:rsidP="00792B38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</w:p>
    <w:p w14:paraId="1F5380DA" w14:textId="77777777" w:rsidR="00792B38" w:rsidRPr="0015273F" w:rsidRDefault="00792B38" w:rsidP="00792B38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15273F">
        <w:rPr>
          <w:rFonts w:ascii="Calibri" w:hAnsi="Calibri" w:cs="Calibri"/>
          <w:sz w:val="24"/>
          <w:szCs w:val="24"/>
        </w:rPr>
        <w:t>Dane przetwarzane są na podstawie:</w:t>
      </w:r>
    </w:p>
    <w:p w14:paraId="6182E1AB" w14:textId="77777777" w:rsidR="00792B38" w:rsidRPr="0015273F" w:rsidRDefault="00792B38" w:rsidP="00792B38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15273F">
        <w:rPr>
          <w:rFonts w:ascii="Calibri" w:hAnsi="Calibri" w:cs="Calibri"/>
          <w:sz w:val="24"/>
          <w:szCs w:val="24"/>
        </w:rPr>
        <w:t xml:space="preserve">art. 6 ust. 1 lit. b RODO, tj. przetwarzanie danych jest niezbędne do zawarcia </w:t>
      </w:r>
      <w:r w:rsidRPr="0015273F">
        <w:rPr>
          <w:rFonts w:ascii="Calibri" w:eastAsia="Times New Roman" w:hAnsi="Calibri" w:cs="Calibri"/>
          <w:sz w:val="24"/>
          <w:szCs w:val="24"/>
        </w:rPr>
        <w:br/>
      </w:r>
      <w:r w:rsidRPr="0015273F">
        <w:rPr>
          <w:rFonts w:ascii="Calibri" w:hAnsi="Calibri" w:cs="Calibri"/>
          <w:sz w:val="24"/>
          <w:szCs w:val="24"/>
        </w:rPr>
        <w:t xml:space="preserve">i wykonania umowy dotacji, </w:t>
      </w:r>
      <w:r w:rsidRPr="0015273F">
        <w:rPr>
          <w:rFonts w:ascii="Calibri" w:hAnsi="Calibri" w:cs="Calibri"/>
          <w:color w:val="000000"/>
          <w:sz w:val="24"/>
          <w:szCs w:val="24"/>
        </w:rPr>
        <w:t>aż do czasu zakończenia ostatecznych rozliczeń ze Zleceniodawcą wynikających z umowy dotacji;</w:t>
      </w:r>
    </w:p>
    <w:p w14:paraId="751838FB" w14:textId="77777777" w:rsidR="00792B38" w:rsidRPr="0015273F" w:rsidRDefault="00792B38" w:rsidP="00792B38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15273F">
        <w:rPr>
          <w:rFonts w:ascii="Calibri" w:hAnsi="Calibri" w:cs="Calibri"/>
          <w:color w:val="000000"/>
          <w:sz w:val="24"/>
          <w:szCs w:val="24"/>
        </w:rPr>
        <w:t xml:space="preserve">art. 6 ust. 1 lit. c RODO </w:t>
      </w:r>
      <w:r w:rsidRPr="0015273F">
        <w:rPr>
          <w:rFonts w:ascii="Calibri" w:hAnsi="Calibri" w:cs="Calibri"/>
          <w:sz w:val="24"/>
          <w:szCs w:val="24"/>
        </w:rPr>
        <w:t xml:space="preserve">w zakresie </w:t>
      </w:r>
      <w:r w:rsidRPr="0015273F">
        <w:rPr>
          <w:rFonts w:ascii="Calibri" w:hAnsi="Calibri" w:cs="Calibri"/>
          <w:color w:val="000000"/>
          <w:sz w:val="24"/>
          <w:szCs w:val="24"/>
        </w:rPr>
        <w:t xml:space="preserve">wypełnienia: </w:t>
      </w:r>
    </w:p>
    <w:p w14:paraId="3D4EE98C" w14:textId="77777777" w:rsidR="00792B38" w:rsidRPr="0015273F" w:rsidRDefault="00792B38" w:rsidP="00792B38">
      <w:pPr>
        <w:numPr>
          <w:ilvl w:val="1"/>
          <w:numId w:val="2"/>
        </w:numPr>
        <w:spacing w:line="276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15273F">
        <w:rPr>
          <w:rFonts w:ascii="Calibri" w:hAnsi="Calibri" w:cs="Calibri"/>
          <w:color w:val="000000"/>
          <w:sz w:val="24"/>
          <w:szCs w:val="24"/>
        </w:rPr>
        <w:t xml:space="preserve">obowiązku archiwalnego, ciążącego na administratorze danych, wynikającego z ustawy z dnia 14 lipca 1983 r. o narodowym zasobie archiwalnym </w:t>
      </w:r>
      <w:r w:rsidRPr="0015273F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15273F">
        <w:rPr>
          <w:rFonts w:ascii="Calibri" w:hAnsi="Calibri" w:cs="Calibri"/>
          <w:color w:val="000000"/>
          <w:sz w:val="24"/>
          <w:szCs w:val="24"/>
        </w:rPr>
        <w:t>i archiwach</w:t>
      </w:r>
      <w:r w:rsidRPr="0015273F">
        <w:rPr>
          <w:rFonts w:ascii="Calibri" w:eastAsia="Times New Roman" w:hAnsi="Calibri" w:cs="Calibri"/>
          <w:color w:val="000000"/>
          <w:sz w:val="24"/>
          <w:szCs w:val="24"/>
        </w:rPr>
        <w:t>,</w:t>
      </w:r>
    </w:p>
    <w:p w14:paraId="17627D26" w14:textId="77777777" w:rsidR="00792B38" w:rsidRPr="0015273F" w:rsidRDefault="00792B38" w:rsidP="00792B38">
      <w:pPr>
        <w:numPr>
          <w:ilvl w:val="1"/>
          <w:numId w:val="2"/>
        </w:numPr>
        <w:spacing w:line="276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15273F">
        <w:rPr>
          <w:rFonts w:ascii="Calibri" w:hAnsi="Calibri" w:cs="Calibri"/>
          <w:color w:val="000000"/>
          <w:sz w:val="24"/>
          <w:szCs w:val="24"/>
        </w:rPr>
        <w:t>obowiązków nałożonych na administratora przepisami prawa, przepisy ustawy z dnia 27 sierpnia 2009 r. o finansach publicznych</w:t>
      </w:r>
      <w:r w:rsidRPr="0015273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15273F">
        <w:rPr>
          <w:rFonts w:ascii="Calibri" w:hAnsi="Calibri" w:cs="Calibri"/>
          <w:color w:val="000000"/>
          <w:sz w:val="24"/>
          <w:szCs w:val="24"/>
        </w:rPr>
        <w:t>oraz ustawy z dnia 24 kwietnia 2003 r. o działalności pożytku publicznego i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15273F"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15273F">
        <w:rPr>
          <w:rFonts w:ascii="Calibri" w:hAnsi="Calibri" w:cs="Calibri"/>
          <w:color w:val="000000"/>
          <w:sz w:val="24"/>
          <w:szCs w:val="24"/>
        </w:rPr>
        <w:t>wolontariacie</w:t>
      </w:r>
      <w:r w:rsidRPr="0015273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bookmarkStart w:id="0" w:name="_GoBack"/>
      <w:bookmarkEnd w:id="0"/>
      <w:r w:rsidRPr="0015273F">
        <w:rPr>
          <w:rFonts w:ascii="Calibri" w:hAnsi="Calibri" w:cs="Calibri"/>
          <w:color w:val="000000"/>
          <w:sz w:val="24"/>
          <w:szCs w:val="24"/>
        </w:rPr>
        <w:t xml:space="preserve">regulujące zasady udzielania przez organ administracji publicznej dotacji celowych na dofinansowanie lub finansowanie zadań zleconych do realizacji </w:t>
      </w:r>
      <w:r w:rsidRPr="0015273F">
        <w:rPr>
          <w:rFonts w:ascii="Calibri" w:hAnsi="Calibri" w:cs="Calibri"/>
          <w:color w:val="000000"/>
          <w:sz w:val="24"/>
          <w:szCs w:val="24"/>
        </w:rPr>
        <w:lastRenderedPageBreak/>
        <w:t>organizacjom pozarządowym oraz wykonywania tych zadań przez organizacje;</w:t>
      </w:r>
    </w:p>
    <w:p w14:paraId="3867D3C0" w14:textId="77777777" w:rsidR="00792B38" w:rsidRPr="0015273F" w:rsidRDefault="00792B38" w:rsidP="00792B38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15273F">
        <w:rPr>
          <w:rFonts w:ascii="Calibri" w:hAnsi="Calibri" w:cs="Calibri"/>
          <w:color w:val="000000"/>
          <w:sz w:val="24"/>
          <w:szCs w:val="24"/>
        </w:rPr>
        <w:t>art. 6 ust. 1 lit. e RODO – tj. przetwarzanie danych jest niezbędne do wykonania umowy dotacji w tym monitoringu, kontroli i ewaluacji zadania publicznego w</w:t>
      </w:r>
      <w:r>
        <w:rPr>
          <w:rFonts w:ascii="Calibri" w:hAnsi="Calibri" w:cs="Calibri"/>
          <w:color w:val="000000"/>
          <w:sz w:val="24"/>
          <w:szCs w:val="24"/>
        </w:rPr>
        <w:t> </w:t>
      </w:r>
      <w:r w:rsidRPr="0015273F">
        <w:rPr>
          <w:rFonts w:ascii="Calibri" w:hAnsi="Calibri" w:cs="Calibri"/>
          <w:color w:val="000000"/>
          <w:sz w:val="24"/>
          <w:szCs w:val="24"/>
        </w:rPr>
        <w:t>zakresie w jakim nie jest to uregulowane pomiędzy Stronami w umowie dotacji, na podstawie ustawy z dnia 27 sierpnia 2009 r. o finansach publicznych oraz ustawy z</w:t>
      </w:r>
      <w:r>
        <w:rPr>
          <w:rFonts w:ascii="Calibri" w:hAnsi="Calibri" w:cs="Calibri"/>
          <w:color w:val="000000"/>
          <w:sz w:val="24"/>
          <w:szCs w:val="24"/>
        </w:rPr>
        <w:t> </w:t>
      </w:r>
      <w:r w:rsidRPr="0015273F">
        <w:rPr>
          <w:rFonts w:ascii="Calibri" w:hAnsi="Calibri" w:cs="Calibri"/>
          <w:color w:val="000000"/>
          <w:sz w:val="24"/>
          <w:szCs w:val="24"/>
        </w:rPr>
        <w:t>dnia 24 kwietnia 2003 r. o działalności pożytku publicznego i o wolontariacie</w:t>
      </w:r>
      <w:r w:rsidRPr="0015273F"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14:paraId="02334864" w14:textId="77777777" w:rsidR="00792B38" w:rsidRPr="0015273F" w:rsidRDefault="00792B38" w:rsidP="00792B38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15273F">
        <w:rPr>
          <w:rFonts w:ascii="Calibri" w:hAnsi="Calibri" w:cs="Calibri"/>
          <w:color w:val="000000"/>
          <w:sz w:val="24"/>
          <w:szCs w:val="24"/>
        </w:rPr>
        <w:t xml:space="preserve">art. 6 ust. 1 lit. f RODO ze względu na uzasadnione interesy KPRM, w szczególności </w:t>
      </w:r>
      <w:r w:rsidRPr="0015273F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15273F">
        <w:rPr>
          <w:rFonts w:ascii="Calibri" w:hAnsi="Calibri" w:cs="Calibri"/>
          <w:color w:val="000000"/>
          <w:sz w:val="24"/>
          <w:szCs w:val="24"/>
        </w:rPr>
        <w:t>w celu ustalenia, obrony oraz dochodzenia roszczeń, a także do zapewnienia roboczych kontaktów w celu realizacji umowy.</w:t>
      </w:r>
    </w:p>
    <w:p w14:paraId="046CDD6D" w14:textId="77777777" w:rsidR="00792B38" w:rsidRPr="0015273F" w:rsidRDefault="00792B38" w:rsidP="00792B38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</w:p>
    <w:p w14:paraId="5F7761CF" w14:textId="77777777" w:rsidR="00792B38" w:rsidRPr="0015273F" w:rsidRDefault="00792B38" w:rsidP="00792B38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15273F">
        <w:rPr>
          <w:rFonts w:ascii="Calibri" w:hAnsi="Calibri" w:cs="Calibri"/>
          <w:sz w:val="24"/>
          <w:szCs w:val="24"/>
        </w:rPr>
        <w:t>Dane osobowe będą przetwarzane przez okres realizacji zadania publicznego przez Zleceniobiorcę, do czasu zakończenia ostatecznych rozliczeń ze Zleceniodawcą wynikających z umowy dotacji lub do czasu zakończenia ewaluacji zadania publicznego, w sytuacji skorzystania przez Zleceniodawcę z prawa przewidzianego w umowie dotacji. Następnie przez okres niezbędny do wykonania obowiązku archiwalnego zgodnie z przepisami ustawy z</w:t>
      </w:r>
      <w:r>
        <w:rPr>
          <w:rFonts w:ascii="Calibri" w:hAnsi="Calibri" w:cs="Calibri"/>
          <w:sz w:val="24"/>
          <w:szCs w:val="24"/>
        </w:rPr>
        <w:t> </w:t>
      </w:r>
      <w:r w:rsidRPr="0015273F">
        <w:rPr>
          <w:rFonts w:ascii="Calibri" w:hAnsi="Calibri" w:cs="Calibri"/>
          <w:sz w:val="24"/>
          <w:szCs w:val="24"/>
        </w:rPr>
        <w:t>dnia 14 lipca 1983 r. o narodowym zasobie archiwalnym i archiwach oraz przepisami wewnętrznymi Zleceniodawcy wynikającymi z przepisów ww. ustawy.</w:t>
      </w:r>
    </w:p>
    <w:p w14:paraId="01F0306A" w14:textId="77777777" w:rsidR="00792B38" w:rsidRPr="0015273F" w:rsidRDefault="00792B38" w:rsidP="00792B38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</w:p>
    <w:p w14:paraId="767DFE1D" w14:textId="77777777" w:rsidR="00792B38" w:rsidRPr="0015273F" w:rsidRDefault="00792B38" w:rsidP="00792B38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15273F">
        <w:rPr>
          <w:rFonts w:ascii="Calibri" w:hAnsi="Calibri" w:cs="Calibri"/>
          <w:sz w:val="24"/>
          <w:szCs w:val="24"/>
        </w:rPr>
        <w:t>Podanie danych osobowych jest dobrowolne, jednak niezbędnie do uzyskania dotacji.</w:t>
      </w:r>
    </w:p>
    <w:p w14:paraId="5A8A93CD" w14:textId="77777777" w:rsidR="00792B38" w:rsidRPr="0015273F" w:rsidRDefault="00792B38" w:rsidP="00792B38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15273F">
        <w:rPr>
          <w:rFonts w:ascii="Calibri" w:hAnsi="Calibri" w:cs="Calibri"/>
          <w:sz w:val="24"/>
          <w:szCs w:val="24"/>
        </w:rPr>
        <w:t xml:space="preserve">Niepodanie danych osobowych może skutkować brakiem możliwości uzyskania dotacji. </w:t>
      </w:r>
    </w:p>
    <w:p w14:paraId="1154F438" w14:textId="77777777" w:rsidR="00792B38" w:rsidRPr="0015273F" w:rsidRDefault="00792B38" w:rsidP="00792B38">
      <w:pPr>
        <w:spacing w:before="120" w:after="120" w:line="276" w:lineRule="auto"/>
        <w:rPr>
          <w:rFonts w:ascii="Calibri" w:hAnsi="Calibri" w:cs="Calibri"/>
          <w:b/>
          <w:sz w:val="24"/>
          <w:szCs w:val="24"/>
          <w:u w:val="single"/>
        </w:rPr>
      </w:pPr>
    </w:p>
    <w:p w14:paraId="0329CC88" w14:textId="77777777" w:rsidR="00792B38" w:rsidRPr="0015273F" w:rsidRDefault="00792B38" w:rsidP="00792B38">
      <w:pPr>
        <w:spacing w:before="120" w:after="120" w:line="276" w:lineRule="auto"/>
        <w:rPr>
          <w:rFonts w:ascii="Calibri" w:hAnsi="Calibri" w:cs="Calibri"/>
          <w:b/>
          <w:sz w:val="24"/>
          <w:szCs w:val="24"/>
          <w:u w:val="single"/>
        </w:rPr>
      </w:pPr>
      <w:r w:rsidRPr="0015273F">
        <w:rPr>
          <w:rFonts w:ascii="Calibri" w:hAnsi="Calibri" w:cs="Calibri"/>
          <w:b/>
          <w:sz w:val="24"/>
          <w:szCs w:val="24"/>
          <w:u w:val="single"/>
        </w:rPr>
        <w:t>Odbiorcy danych osobowych</w:t>
      </w:r>
    </w:p>
    <w:p w14:paraId="75983C1E" w14:textId="77777777" w:rsidR="00792B38" w:rsidRPr="0015273F" w:rsidRDefault="00792B38" w:rsidP="00792B38">
      <w:pPr>
        <w:suppressAutoHyphens/>
        <w:autoSpaceDN w:val="0"/>
        <w:spacing w:before="120" w:after="120" w:line="276" w:lineRule="auto"/>
        <w:rPr>
          <w:rFonts w:ascii="Calibri" w:hAnsi="Calibri" w:cs="Calibri"/>
          <w:color w:val="000000"/>
          <w:sz w:val="24"/>
          <w:szCs w:val="24"/>
        </w:rPr>
      </w:pPr>
    </w:p>
    <w:p w14:paraId="6C474C60" w14:textId="77777777" w:rsidR="00792B38" w:rsidRPr="0015273F" w:rsidRDefault="00792B38" w:rsidP="00792B38">
      <w:pPr>
        <w:suppressAutoHyphens/>
        <w:autoSpaceDN w:val="0"/>
        <w:spacing w:before="120" w:after="120" w:line="276" w:lineRule="auto"/>
        <w:rPr>
          <w:rFonts w:ascii="Calibri" w:hAnsi="Calibri" w:cs="Calibri"/>
          <w:color w:val="000000"/>
          <w:sz w:val="24"/>
          <w:szCs w:val="24"/>
        </w:rPr>
      </w:pPr>
      <w:r w:rsidRPr="0015273F">
        <w:rPr>
          <w:rFonts w:ascii="Calibri" w:hAnsi="Calibri" w:cs="Calibri"/>
          <w:color w:val="000000"/>
          <w:sz w:val="24"/>
          <w:szCs w:val="24"/>
        </w:rPr>
        <w:t>Dane osobowe mogą być przekazywane do organów publicznych i urzędów państwowych lub innych podmiotów upoważnionych na podstawie przepisów prawa lub wykonujących zadania realizowane w interesie publicznym lub w ramach sprawowania władzy publicznej.</w:t>
      </w:r>
    </w:p>
    <w:p w14:paraId="0649EB00" w14:textId="77777777" w:rsidR="00792B38" w:rsidRPr="0015273F" w:rsidRDefault="00792B38" w:rsidP="00792B38">
      <w:pPr>
        <w:suppressAutoHyphens/>
        <w:autoSpaceDN w:val="0"/>
        <w:spacing w:before="120" w:after="120" w:line="276" w:lineRule="auto"/>
        <w:rPr>
          <w:rFonts w:ascii="Calibri" w:hAnsi="Calibri" w:cs="Calibri"/>
          <w:color w:val="000000"/>
          <w:sz w:val="24"/>
          <w:szCs w:val="24"/>
        </w:rPr>
      </w:pPr>
    </w:p>
    <w:p w14:paraId="5CC916AC" w14:textId="77777777" w:rsidR="00792B38" w:rsidRPr="0015273F" w:rsidRDefault="00792B38" w:rsidP="00792B38">
      <w:pPr>
        <w:suppressAutoHyphens/>
        <w:autoSpaceDN w:val="0"/>
        <w:spacing w:before="120" w:after="120" w:line="276" w:lineRule="auto"/>
        <w:rPr>
          <w:rFonts w:ascii="Calibri" w:hAnsi="Calibri" w:cs="Calibri"/>
          <w:color w:val="000000"/>
          <w:sz w:val="24"/>
          <w:szCs w:val="24"/>
        </w:rPr>
      </w:pPr>
      <w:r w:rsidRPr="0015273F">
        <w:rPr>
          <w:rFonts w:ascii="Calibri" w:hAnsi="Calibri" w:cs="Calibri"/>
          <w:color w:val="000000"/>
          <w:sz w:val="24"/>
          <w:szCs w:val="24"/>
        </w:rPr>
        <w:t xml:space="preserve">Dane osobowe są przekazywane do podmiotów przetwarzających dane w imieniu administratora danych osobowych, posiadających uprawnienia do ich przetwarzania, </w:t>
      </w:r>
      <w:r w:rsidRPr="0015273F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15273F">
        <w:rPr>
          <w:rFonts w:ascii="Calibri" w:hAnsi="Calibri" w:cs="Calibri"/>
          <w:color w:val="000000"/>
          <w:sz w:val="24"/>
          <w:szCs w:val="24"/>
        </w:rPr>
        <w:t>w szczególności świadczących na podstawie zawartej z KPRM umowy oraz usługi informatyczne:</w:t>
      </w:r>
    </w:p>
    <w:p w14:paraId="29779CC0" w14:textId="77777777" w:rsidR="00792B38" w:rsidRPr="0015273F" w:rsidRDefault="00792B38" w:rsidP="00792B38">
      <w:pPr>
        <w:numPr>
          <w:ilvl w:val="0"/>
          <w:numId w:val="3"/>
        </w:numPr>
        <w:suppressAutoHyphens/>
        <w:autoSpaceDN w:val="0"/>
        <w:spacing w:before="120" w:after="120" w:line="276" w:lineRule="auto"/>
        <w:ind w:left="851" w:hanging="284"/>
        <w:rPr>
          <w:rFonts w:ascii="Calibri" w:hAnsi="Calibri" w:cs="Calibri"/>
          <w:color w:val="000000"/>
          <w:sz w:val="24"/>
          <w:szCs w:val="24"/>
        </w:rPr>
      </w:pPr>
      <w:r w:rsidRPr="0015273F">
        <w:rPr>
          <w:rFonts w:ascii="Calibri" w:eastAsia="Times New Roman" w:hAnsi="Calibri" w:cs="Calibri"/>
          <w:color w:val="000000"/>
          <w:sz w:val="24"/>
          <w:szCs w:val="24"/>
        </w:rPr>
        <w:t xml:space="preserve">Centrum Obsługi Administracji Rządowej Instytucja Gospodarki Budżetowej, ul. Powsińska 69/71, 02-903 Warszawa, </w:t>
      </w:r>
      <w:r w:rsidRPr="0015273F">
        <w:rPr>
          <w:rFonts w:ascii="Calibri" w:hAnsi="Calibri" w:cs="Calibri"/>
          <w:color w:val="000000"/>
          <w:sz w:val="24"/>
          <w:szCs w:val="24"/>
        </w:rPr>
        <w:t>podmiot świadczący dla Zleceniodawcy obsługę informatyczną i teletechniczną</w:t>
      </w:r>
      <w:r w:rsidRPr="0015273F"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14:paraId="6CC54A8A" w14:textId="77777777" w:rsidR="00792B38" w:rsidRPr="0015273F" w:rsidRDefault="00792B38" w:rsidP="00792B38">
      <w:pPr>
        <w:pStyle w:val="Akapitzlist"/>
        <w:numPr>
          <w:ilvl w:val="0"/>
          <w:numId w:val="3"/>
        </w:numPr>
        <w:tabs>
          <w:tab w:val="left" w:pos="851"/>
          <w:tab w:val="left" w:pos="993"/>
        </w:tabs>
        <w:suppressAutoHyphens/>
        <w:autoSpaceDN w:val="0"/>
        <w:spacing w:before="120" w:after="120" w:line="276" w:lineRule="auto"/>
        <w:ind w:left="851" w:hanging="284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15273F">
        <w:rPr>
          <w:rFonts w:ascii="Calibri" w:eastAsia="Times New Roman" w:hAnsi="Calibri" w:cs="Calibri"/>
          <w:color w:val="000000"/>
          <w:sz w:val="24"/>
          <w:szCs w:val="24"/>
        </w:rPr>
        <w:t>Hostlab</w:t>
      </w:r>
      <w:proofErr w:type="spellEnd"/>
      <w:r w:rsidRPr="0015273F">
        <w:rPr>
          <w:rFonts w:ascii="Calibri" w:eastAsia="Times New Roman" w:hAnsi="Calibri" w:cs="Calibri"/>
          <w:color w:val="000000"/>
          <w:sz w:val="24"/>
          <w:szCs w:val="24"/>
        </w:rPr>
        <w:t xml:space="preserve"> Spółka Komandytowa z siedzibą w Warszawie przy ul. Chełmskiej 21, </w:t>
      </w:r>
    </w:p>
    <w:p w14:paraId="67C97356" w14:textId="77777777" w:rsidR="00792B38" w:rsidRPr="0015273F" w:rsidRDefault="00792B38" w:rsidP="00792B38">
      <w:pPr>
        <w:suppressAutoHyphens/>
        <w:autoSpaceDN w:val="0"/>
        <w:spacing w:before="120" w:after="120" w:line="276" w:lineRule="auto"/>
        <w:ind w:left="851"/>
        <w:rPr>
          <w:rFonts w:ascii="Calibri" w:eastAsia="Times New Roman" w:hAnsi="Calibri" w:cs="Calibri"/>
          <w:color w:val="000000"/>
          <w:sz w:val="24"/>
          <w:szCs w:val="24"/>
        </w:rPr>
      </w:pPr>
      <w:r w:rsidRPr="0015273F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00-724 Warszawa w zakresie obsługi Generatora Dotacji, w tym w zakresie obsługi informatycznej i teletechnicznej.</w:t>
      </w:r>
    </w:p>
    <w:p w14:paraId="365A96F7" w14:textId="77777777" w:rsidR="00792B38" w:rsidRPr="0015273F" w:rsidRDefault="00792B38" w:rsidP="00792B38">
      <w:pPr>
        <w:suppressAutoHyphens/>
        <w:autoSpaceDN w:val="0"/>
        <w:spacing w:before="120" w:after="120" w:line="276" w:lineRule="auto"/>
        <w:rPr>
          <w:rFonts w:ascii="Calibri" w:hAnsi="Calibri" w:cs="Calibri"/>
          <w:color w:val="000000"/>
          <w:sz w:val="24"/>
          <w:szCs w:val="24"/>
        </w:rPr>
      </w:pPr>
      <w:r w:rsidRPr="0015273F">
        <w:rPr>
          <w:rFonts w:ascii="Calibri" w:hAnsi="Calibri" w:cs="Calibri"/>
          <w:color w:val="000000"/>
          <w:sz w:val="24"/>
          <w:szCs w:val="24"/>
        </w:rPr>
        <w:t>Dane osobowe nie będą przekazane do państwa trzeciego/organizacji międzynarodowej.</w:t>
      </w:r>
    </w:p>
    <w:p w14:paraId="4C5E4AB6" w14:textId="77777777" w:rsidR="00792B38" w:rsidRPr="0015273F" w:rsidRDefault="00792B38" w:rsidP="00792B38">
      <w:pPr>
        <w:spacing w:before="120" w:after="120" w:line="276" w:lineRule="auto"/>
        <w:rPr>
          <w:rFonts w:ascii="Calibri" w:hAnsi="Calibri" w:cs="Calibri"/>
          <w:b/>
          <w:sz w:val="24"/>
          <w:szCs w:val="24"/>
          <w:u w:val="single"/>
        </w:rPr>
      </w:pPr>
      <w:r w:rsidRPr="0015273F">
        <w:rPr>
          <w:rFonts w:ascii="Calibri" w:hAnsi="Calibri" w:cs="Calibri"/>
          <w:b/>
          <w:sz w:val="24"/>
          <w:szCs w:val="24"/>
          <w:u w:val="single"/>
        </w:rPr>
        <w:t>Prawa osoby, której dane dotyczą</w:t>
      </w:r>
    </w:p>
    <w:p w14:paraId="5864FECF" w14:textId="77777777" w:rsidR="00792B38" w:rsidRPr="0015273F" w:rsidRDefault="00792B38" w:rsidP="00792B38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15273F">
        <w:rPr>
          <w:rFonts w:ascii="Calibri" w:hAnsi="Calibri" w:cs="Calibri"/>
          <w:sz w:val="24"/>
          <w:szCs w:val="24"/>
        </w:rPr>
        <w:t xml:space="preserve">Przysługuje Pani/Panu prawo do: </w:t>
      </w:r>
    </w:p>
    <w:p w14:paraId="35902B1C" w14:textId="77777777" w:rsidR="00792B38" w:rsidRPr="0015273F" w:rsidRDefault="00792B38" w:rsidP="00792B38">
      <w:pPr>
        <w:numPr>
          <w:ilvl w:val="0"/>
          <w:numId w:val="4"/>
        </w:num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15273F">
        <w:rPr>
          <w:rFonts w:ascii="Calibri" w:hAnsi="Calibri" w:cs="Calibri"/>
          <w:sz w:val="24"/>
          <w:szCs w:val="24"/>
        </w:rPr>
        <w:t xml:space="preserve">żądania od Administratora Danych dostępu do swoich danych osobowych, </w:t>
      </w:r>
    </w:p>
    <w:p w14:paraId="76D297D4" w14:textId="77777777" w:rsidR="00792B38" w:rsidRPr="0015273F" w:rsidRDefault="00792B38" w:rsidP="00792B38">
      <w:pPr>
        <w:numPr>
          <w:ilvl w:val="0"/>
          <w:numId w:val="4"/>
        </w:num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15273F">
        <w:rPr>
          <w:rFonts w:ascii="Calibri" w:hAnsi="Calibri" w:cs="Calibri"/>
          <w:sz w:val="24"/>
          <w:szCs w:val="24"/>
        </w:rPr>
        <w:t>ich sprostowania,</w:t>
      </w:r>
    </w:p>
    <w:p w14:paraId="081784DF" w14:textId="77777777" w:rsidR="00792B38" w:rsidRPr="0015273F" w:rsidRDefault="00792B38" w:rsidP="00792B38">
      <w:pPr>
        <w:numPr>
          <w:ilvl w:val="0"/>
          <w:numId w:val="4"/>
        </w:num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15273F">
        <w:rPr>
          <w:rFonts w:ascii="Calibri" w:hAnsi="Calibri" w:cs="Calibri"/>
          <w:sz w:val="24"/>
          <w:szCs w:val="24"/>
        </w:rPr>
        <w:t xml:space="preserve">ograniczenia ich przetwarzania, </w:t>
      </w:r>
    </w:p>
    <w:p w14:paraId="09512560" w14:textId="77777777" w:rsidR="00792B38" w:rsidRPr="0015273F" w:rsidRDefault="00792B38" w:rsidP="00792B38">
      <w:pPr>
        <w:numPr>
          <w:ilvl w:val="0"/>
          <w:numId w:val="4"/>
        </w:numPr>
        <w:spacing w:before="120" w:after="120" w:line="276" w:lineRule="auto"/>
        <w:contextualSpacing/>
        <w:rPr>
          <w:rFonts w:ascii="Calibri" w:hAnsi="Calibri" w:cs="Calibri"/>
          <w:sz w:val="24"/>
          <w:szCs w:val="24"/>
        </w:rPr>
      </w:pPr>
      <w:r w:rsidRPr="0015273F">
        <w:rPr>
          <w:rFonts w:ascii="Calibri" w:hAnsi="Calibri" w:cs="Calibri"/>
          <w:sz w:val="24"/>
          <w:szCs w:val="24"/>
        </w:rPr>
        <w:t>wniesienia sprzeciwu (odnosi się do przetwarzania danych osobowych na podstawie art. 6 ust. 1 lit. e oraz lit. f RODO),</w:t>
      </w:r>
    </w:p>
    <w:p w14:paraId="0913767F" w14:textId="77777777" w:rsidR="00792B38" w:rsidRPr="0015273F" w:rsidRDefault="00792B38" w:rsidP="00792B38">
      <w:pPr>
        <w:numPr>
          <w:ilvl w:val="0"/>
          <w:numId w:val="4"/>
        </w:num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15273F">
        <w:rPr>
          <w:rFonts w:ascii="Calibri" w:hAnsi="Calibri" w:cs="Calibri"/>
          <w:sz w:val="24"/>
          <w:szCs w:val="24"/>
        </w:rPr>
        <w:t>przeniesienia danych do innego Administratora Danych, jeżeli przetwarzanie odbywa się w sposób zautomatyzowany.</w:t>
      </w:r>
    </w:p>
    <w:p w14:paraId="4AB59677" w14:textId="77777777" w:rsidR="00792B38" w:rsidRPr="0015273F" w:rsidRDefault="00792B38" w:rsidP="00792B38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15273F">
        <w:rPr>
          <w:rFonts w:ascii="Calibri" w:hAnsi="Calibri" w:cs="Calibri"/>
          <w:sz w:val="24"/>
          <w:szCs w:val="24"/>
        </w:rPr>
        <w:t>Żądanie realizacji wyżej wymienionych praw proszę przesłać w formie pisemnej do Administratora Danych (adres podany na wstępie, z dopiskiem „Ochrona danych osobowych”).</w:t>
      </w:r>
    </w:p>
    <w:p w14:paraId="335A3324" w14:textId="77777777" w:rsidR="00792B38" w:rsidRPr="0015273F" w:rsidRDefault="00792B38" w:rsidP="00792B38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</w:p>
    <w:p w14:paraId="2668B2BD" w14:textId="77777777" w:rsidR="00792B38" w:rsidRPr="0015273F" w:rsidRDefault="00792B38" w:rsidP="00792B38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15273F">
        <w:rPr>
          <w:rFonts w:ascii="Calibri" w:hAnsi="Calibri" w:cs="Calibri"/>
          <w:sz w:val="24"/>
          <w:szCs w:val="24"/>
        </w:rPr>
        <w:t xml:space="preserve">Przysługuje Pani/Panu prawo do wniesienia skargi do Prezesa Urzędu Ochrony Danych Osobowych. </w:t>
      </w:r>
    </w:p>
    <w:p w14:paraId="199DBB27" w14:textId="77777777" w:rsidR="00792B38" w:rsidRPr="0015273F" w:rsidRDefault="00792B38" w:rsidP="00792B38">
      <w:pPr>
        <w:spacing w:before="120" w:after="120" w:line="276" w:lineRule="auto"/>
        <w:rPr>
          <w:rFonts w:ascii="Calibri" w:hAnsi="Calibri" w:cs="Calibri"/>
          <w:b/>
          <w:sz w:val="24"/>
          <w:szCs w:val="24"/>
          <w:u w:val="single"/>
        </w:rPr>
      </w:pPr>
      <w:r w:rsidRPr="0015273F">
        <w:rPr>
          <w:rFonts w:ascii="Calibri" w:hAnsi="Calibri" w:cs="Calibri"/>
          <w:b/>
          <w:sz w:val="24"/>
          <w:szCs w:val="24"/>
          <w:u w:val="single"/>
        </w:rPr>
        <w:t>Informacje o zautomatyzowanym podejmowaniu decyzji, w tym profilowaniu</w:t>
      </w:r>
    </w:p>
    <w:p w14:paraId="53218D60" w14:textId="77777777" w:rsidR="00792B38" w:rsidRPr="0015273F" w:rsidRDefault="00792B38" w:rsidP="00792B38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15273F">
        <w:rPr>
          <w:rFonts w:ascii="Calibri" w:hAnsi="Calibri" w:cs="Calibri"/>
          <w:sz w:val="24"/>
          <w:szCs w:val="24"/>
        </w:rPr>
        <w:t xml:space="preserve">Dane osobowe nie będą podlegały zautomatyzowanemu podejmowaniu decyzji, w tym profilowaniu. </w:t>
      </w:r>
    </w:p>
    <w:p w14:paraId="3532C347" w14:textId="2104BC78" w:rsidR="0040448E" w:rsidRPr="00792B38" w:rsidRDefault="0040448E" w:rsidP="00792B38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</w:p>
    <w:sectPr w:rsidR="0040448E" w:rsidRPr="00792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6647182"/>
    <w:multiLevelType w:val="hybridMultilevel"/>
    <w:tmpl w:val="8F4CE3D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1">
    <w:nsid w:val="38072FA0"/>
    <w:multiLevelType w:val="multilevel"/>
    <w:tmpl w:val="ACEEA4D0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1">
    <w:nsid w:val="746A6795"/>
    <w:multiLevelType w:val="hybridMultilevel"/>
    <w:tmpl w:val="94BEC68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8E"/>
    <w:rsid w:val="000E076D"/>
    <w:rsid w:val="0040448E"/>
    <w:rsid w:val="00792B38"/>
    <w:rsid w:val="0084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266A5"/>
  <w15:chartTrackingRefBased/>
  <w15:docId w15:val="{6FF41C22-CF3C-4F74-A2EE-0A4B32D5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2B38"/>
    <w:pPr>
      <w:spacing w:after="0" w:line="240" w:lineRule="auto"/>
    </w:pPr>
    <w:rPr>
      <w:rFonts w:ascii="Verdana" w:eastAsia="Verdana" w:hAnsi="Verdana" w:cs="Times New Roman"/>
      <w:kern w:val="0"/>
      <w:sz w:val="15"/>
      <w:szCs w:val="16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4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4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4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4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4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4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4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4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4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4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4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4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44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44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44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44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44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44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4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4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4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4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4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448E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4044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44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4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44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448E"/>
    <w:rPr>
      <w:b/>
      <w:bCs/>
      <w:smallCaps/>
      <w:color w:val="0F4761" w:themeColor="accent1" w:themeShade="BF"/>
      <w:spacing w:val="5"/>
    </w:rPr>
  </w:style>
  <w:style w:type="numbering" w:customStyle="1" w:styleId="WWNum7">
    <w:name w:val="WWNum7"/>
    <w:basedOn w:val="Bezlisty"/>
    <w:rsid w:val="00792B3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Lenar-Pilarska Martyna</dc:creator>
  <cp:keywords/>
  <dc:description/>
  <cp:lastModifiedBy>k.krzyzanowski</cp:lastModifiedBy>
  <cp:revision>3</cp:revision>
  <dcterms:created xsi:type="dcterms:W3CDTF">2025-09-17T13:27:00Z</dcterms:created>
  <dcterms:modified xsi:type="dcterms:W3CDTF">2025-09-22T12:03:00Z</dcterms:modified>
</cp:coreProperties>
</file>