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A9" w:rsidRDefault="008D0BA9" w:rsidP="00780CF5">
      <w:pPr>
        <w:spacing w:after="0"/>
        <w:jc w:val="center"/>
        <w:rPr>
          <w:rFonts w:ascii="Carlito" w:hAnsi="Carlito" w:cs="Carlito"/>
          <w:b/>
          <w:sz w:val="28"/>
          <w:szCs w:val="28"/>
        </w:rPr>
      </w:pPr>
    </w:p>
    <w:p w:rsidR="00780CF5" w:rsidRPr="0050310D" w:rsidRDefault="00780CF5" w:rsidP="00780CF5">
      <w:pPr>
        <w:spacing w:after="0"/>
        <w:jc w:val="center"/>
        <w:rPr>
          <w:rFonts w:ascii="Carlito" w:hAnsi="Carlito" w:cs="Carlito"/>
          <w:b/>
          <w:sz w:val="28"/>
          <w:szCs w:val="28"/>
        </w:rPr>
      </w:pPr>
      <w:r w:rsidRPr="0050310D">
        <w:rPr>
          <w:rFonts w:ascii="Carlito" w:hAnsi="Carlito" w:cs="Carlito"/>
          <w:b/>
          <w:sz w:val="28"/>
          <w:szCs w:val="28"/>
        </w:rPr>
        <w:t>ANKIETA MONITORUJĄCA</w:t>
      </w:r>
    </w:p>
    <w:p w:rsidR="00780CF5" w:rsidRPr="0050310D" w:rsidRDefault="00780CF5" w:rsidP="00780CF5">
      <w:pPr>
        <w:spacing w:after="0"/>
        <w:jc w:val="center"/>
        <w:rPr>
          <w:rFonts w:ascii="Carlito" w:hAnsi="Carlito" w:cs="Carlito"/>
        </w:rPr>
      </w:pPr>
      <w:r w:rsidRPr="0050310D">
        <w:rPr>
          <w:rFonts w:ascii="Carlito" w:hAnsi="Carlito" w:cs="Carlito"/>
        </w:rPr>
        <w:t xml:space="preserve"> POSTĘP REALIZACJI LOKALNEJ STRATEGII ROZWOJU </w:t>
      </w:r>
    </w:p>
    <w:p w:rsidR="00780CF5" w:rsidRPr="0050310D" w:rsidRDefault="00A8520E" w:rsidP="00780CF5">
      <w:pPr>
        <w:spacing w:after="0"/>
        <w:jc w:val="center"/>
        <w:rPr>
          <w:rFonts w:ascii="Carlito" w:hAnsi="Carlito" w:cs="Carlito"/>
        </w:rPr>
      </w:pPr>
      <w:r w:rsidRPr="0050310D">
        <w:rPr>
          <w:rFonts w:ascii="Carlito" w:hAnsi="Carlito" w:cs="Carlito"/>
        </w:rPr>
        <w:t>LOKALNEJ GRUPY DZIAŁANIA STOWARZYSZENIE</w:t>
      </w:r>
      <w:r w:rsidR="00780CF5" w:rsidRPr="0050310D">
        <w:rPr>
          <w:rFonts w:ascii="Carlito" w:hAnsi="Carlito" w:cs="Carlito"/>
        </w:rPr>
        <w:t xml:space="preserve"> </w:t>
      </w:r>
      <w:r w:rsidRPr="0050310D">
        <w:rPr>
          <w:rFonts w:ascii="Carlito" w:hAnsi="Carlito" w:cs="Carlito"/>
        </w:rPr>
        <w:t>NASZA KRAJNA</w:t>
      </w:r>
    </w:p>
    <w:p w:rsidR="00780CF5" w:rsidRPr="0050310D" w:rsidRDefault="00780CF5" w:rsidP="00780CF5">
      <w:pPr>
        <w:spacing w:after="0"/>
        <w:jc w:val="center"/>
        <w:rPr>
          <w:rFonts w:ascii="Carlito" w:hAnsi="Carlito" w:cs="Carlito"/>
          <w:sz w:val="20"/>
          <w:szCs w:val="20"/>
        </w:rPr>
      </w:pPr>
    </w:p>
    <w:p w:rsidR="001B4F45" w:rsidRPr="0050310D" w:rsidRDefault="00780CF5" w:rsidP="00780CF5">
      <w:pPr>
        <w:spacing w:after="0"/>
        <w:jc w:val="both"/>
        <w:rPr>
          <w:rFonts w:ascii="Carlito" w:hAnsi="Carlito" w:cs="Carlito"/>
        </w:rPr>
      </w:pPr>
      <w:r w:rsidRPr="0050310D">
        <w:rPr>
          <w:rFonts w:ascii="Carlito" w:hAnsi="Carlito" w:cs="Carlito"/>
          <w:sz w:val="20"/>
          <w:szCs w:val="20"/>
        </w:rPr>
        <w:t xml:space="preserve">Zgodnie z umową dofinansowania, podpisaną przez beneficjenta z Instytucją Wdrażającą/Stowarzyszeniem </w:t>
      </w:r>
      <w:r w:rsidR="00A8520E" w:rsidRPr="0050310D">
        <w:rPr>
          <w:rFonts w:ascii="Carlito" w:hAnsi="Carlito" w:cs="Carlito"/>
          <w:sz w:val="20"/>
          <w:szCs w:val="20"/>
        </w:rPr>
        <w:t>NASZA KRAJNA</w:t>
      </w:r>
      <w:r w:rsidRPr="0050310D">
        <w:rPr>
          <w:rFonts w:ascii="Carlito" w:hAnsi="Carlito" w:cs="Carlito"/>
          <w:sz w:val="20"/>
          <w:szCs w:val="20"/>
        </w:rPr>
        <w:t xml:space="preserve"> beneficjent zobowiązany jest do przekazania Lokalnej Grupie Działania informacji niezbędnych do monitorowania wdrażania Lokalnej Strategii Rozwoju. W związku z powyższym prosimy o wypełnienie niniejszej ankiety. Dla każdego zrealizowanego projektu/zadania grantowego prosimy o wypełnienie oddzielnej ankiety na podstawie danych z wniosku i umowy o przyznanie pomocy oraz wniosku o płatność. Wypełnioną ankietę w oryginale należy dostarczyć do biura LGD w nieprzekraczającym terminie 14 dni od daty jej otrzymania</w:t>
      </w:r>
      <w:r w:rsidRPr="0050310D">
        <w:rPr>
          <w:rFonts w:ascii="Carlito" w:hAnsi="Carlito" w:cs="Carlito"/>
        </w:rPr>
        <w:t>.</w:t>
      </w:r>
    </w:p>
    <w:p w:rsidR="00905356" w:rsidRPr="0050310D" w:rsidRDefault="00905356" w:rsidP="00780CF5">
      <w:pPr>
        <w:spacing w:after="0"/>
        <w:jc w:val="both"/>
        <w:rPr>
          <w:rFonts w:ascii="Carlito" w:hAnsi="Carlito" w:cs="Carlit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650"/>
        <w:gridCol w:w="2040"/>
        <w:gridCol w:w="1997"/>
      </w:tblGrid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Imię i nazwisko/</w:t>
            </w:r>
          </w:p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nazwa Beneficjenta/</w:t>
            </w:r>
            <w:proofErr w:type="spellStart"/>
            <w:r w:rsidRPr="0050310D">
              <w:rPr>
                <w:rFonts w:ascii="Carlito" w:hAnsi="Carlito" w:cs="Carlito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Adres zamieszkania/ siedziby Beneficjenta/</w:t>
            </w:r>
            <w:proofErr w:type="spellStart"/>
            <w:r w:rsidRPr="0050310D">
              <w:rPr>
                <w:rFonts w:ascii="Carlito" w:hAnsi="Carlito" w:cs="Carlito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Nr wniosku nadany przez LGD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Tytuł operacji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Okres realizacji operacji</w:t>
            </w:r>
          </w:p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(od MM-RRRR do MM-RRRR)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Nr umowy o dofinansowanie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Data podpisania umowy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Data otrzymania płatności ostatecznej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Imię i nazwisko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Adres korespondencyjny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 xml:space="preserve">Nr telefonu/faxu osoby uprawnionej do kontaktu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E-mail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Rok sprawozdawczy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</w:p>
        </w:tc>
      </w:tr>
    </w:tbl>
    <w:p w:rsidR="00482855" w:rsidRDefault="00482855" w:rsidP="00482855">
      <w:pPr>
        <w:widowControl w:val="0"/>
        <w:suppressAutoHyphens/>
        <w:spacing w:after="0" w:line="240" w:lineRule="auto"/>
        <w:jc w:val="both"/>
        <w:rPr>
          <w:rFonts w:ascii="Garamond" w:hAnsi="Garamond"/>
          <w:b/>
        </w:rPr>
      </w:pPr>
    </w:p>
    <w:p w:rsidR="00905356" w:rsidRDefault="00482855" w:rsidP="00482855">
      <w:pPr>
        <w:widowControl w:val="0"/>
        <w:suppressAutoHyphens/>
        <w:spacing w:after="0" w:line="240" w:lineRule="auto"/>
        <w:jc w:val="both"/>
        <w:rPr>
          <w:rFonts w:ascii="Carlito" w:hAnsi="Carlito" w:cs="Carlito"/>
          <w:b/>
        </w:rPr>
      </w:pPr>
      <w:r>
        <w:rPr>
          <w:rFonts w:ascii="Garamond" w:hAnsi="Garamond"/>
          <w:b/>
        </w:rPr>
        <w:t>KOSZTY REALIZACJI OPERACJI/ PROJEKTU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1843"/>
        <w:gridCol w:w="1701"/>
        <w:gridCol w:w="2268"/>
      </w:tblGrid>
      <w:tr w:rsidR="00353AD1" w:rsidRPr="00482855" w:rsidTr="008523D5">
        <w:tc>
          <w:tcPr>
            <w:tcW w:w="1809" w:type="dxa"/>
          </w:tcPr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482855">
              <w:rPr>
                <w:rFonts w:ascii="Carlito" w:hAnsi="Carlito" w:cs="Carlito"/>
                <w:b/>
              </w:rPr>
              <w:t>Całkowity koszt operacji/projektu</w:t>
            </w:r>
          </w:p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482855">
              <w:rPr>
                <w:rFonts w:ascii="Carlito" w:hAnsi="Carlito" w:cs="Carlito"/>
                <w:b/>
              </w:rPr>
              <w:t>(zł)</w:t>
            </w:r>
          </w:p>
        </w:tc>
        <w:tc>
          <w:tcPr>
            <w:tcW w:w="1985" w:type="dxa"/>
          </w:tcPr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482855">
              <w:rPr>
                <w:rFonts w:ascii="Carlito" w:hAnsi="Carlito" w:cs="Carlito"/>
                <w:b/>
              </w:rPr>
              <w:t>Koszty kwalifikowane operacji/projektu</w:t>
            </w:r>
          </w:p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482855">
              <w:rPr>
                <w:rFonts w:ascii="Carlito" w:hAnsi="Carlito" w:cs="Carlito"/>
                <w:b/>
              </w:rPr>
              <w:t>(zł)</w:t>
            </w:r>
          </w:p>
        </w:tc>
        <w:tc>
          <w:tcPr>
            <w:tcW w:w="1843" w:type="dxa"/>
          </w:tcPr>
          <w:p w:rsidR="00353AD1" w:rsidRPr="00482855" w:rsidRDefault="008523D5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Wnioskowana kwota pomocy (zł)</w:t>
            </w:r>
          </w:p>
        </w:tc>
        <w:tc>
          <w:tcPr>
            <w:tcW w:w="1701" w:type="dxa"/>
          </w:tcPr>
          <w:p w:rsidR="008523D5" w:rsidRPr="00482855" w:rsidRDefault="008523D5" w:rsidP="008523D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482855">
              <w:rPr>
                <w:rFonts w:ascii="Carlito" w:hAnsi="Carlito" w:cs="Carlito"/>
                <w:b/>
              </w:rPr>
              <w:t>Kwota wypłaconej pomocy</w:t>
            </w:r>
          </w:p>
          <w:p w:rsidR="00353AD1" w:rsidRPr="00482855" w:rsidRDefault="008523D5" w:rsidP="008523D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482855">
              <w:rPr>
                <w:rFonts w:ascii="Carlito" w:hAnsi="Carlito" w:cs="Carlito"/>
                <w:b/>
              </w:rPr>
              <w:t>(zł)</w:t>
            </w:r>
          </w:p>
        </w:tc>
        <w:tc>
          <w:tcPr>
            <w:tcW w:w="2268" w:type="dxa"/>
          </w:tcPr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482855">
              <w:rPr>
                <w:rFonts w:ascii="Carlito" w:hAnsi="Carlito" w:cs="Carlito"/>
                <w:b/>
              </w:rPr>
              <w:t>Procentowy udział wkładu własnego Beneficjenta w kosztach kwalifikowanych</w:t>
            </w:r>
          </w:p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482855">
              <w:rPr>
                <w:rFonts w:ascii="Carlito" w:hAnsi="Carlito" w:cs="Carlito"/>
                <w:b/>
              </w:rPr>
              <w:t>(%)</w:t>
            </w:r>
          </w:p>
        </w:tc>
      </w:tr>
      <w:tr w:rsidR="00353AD1" w:rsidRPr="00482855" w:rsidTr="008523D5">
        <w:tc>
          <w:tcPr>
            <w:tcW w:w="1809" w:type="dxa"/>
          </w:tcPr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  <w:tc>
          <w:tcPr>
            <w:tcW w:w="1985" w:type="dxa"/>
          </w:tcPr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  <w:tc>
          <w:tcPr>
            <w:tcW w:w="1843" w:type="dxa"/>
          </w:tcPr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  <w:tc>
          <w:tcPr>
            <w:tcW w:w="1701" w:type="dxa"/>
          </w:tcPr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  <w:tc>
          <w:tcPr>
            <w:tcW w:w="2268" w:type="dxa"/>
          </w:tcPr>
          <w:p w:rsidR="00353AD1" w:rsidRPr="00482855" w:rsidRDefault="00353AD1" w:rsidP="00482855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</w:tr>
    </w:tbl>
    <w:p w:rsidR="00482855" w:rsidRPr="0050310D" w:rsidRDefault="00482855" w:rsidP="00905356">
      <w:pPr>
        <w:spacing w:after="0" w:line="240" w:lineRule="auto"/>
        <w:rPr>
          <w:rFonts w:ascii="Carlito" w:hAnsi="Carlito" w:cs="Carlito"/>
          <w:b/>
        </w:rPr>
      </w:pPr>
    </w:p>
    <w:p w:rsidR="00905356" w:rsidRPr="0050310D" w:rsidRDefault="00905356" w:rsidP="00905356">
      <w:pPr>
        <w:spacing w:after="0" w:line="240" w:lineRule="auto"/>
        <w:rPr>
          <w:rFonts w:ascii="Carlito" w:hAnsi="Carlito" w:cs="Carlito"/>
          <w:b/>
        </w:rPr>
      </w:pPr>
      <w:r w:rsidRPr="0050310D">
        <w:rPr>
          <w:rFonts w:ascii="Carlito" w:hAnsi="Carlito" w:cs="Carlito"/>
          <w:b/>
        </w:rPr>
        <w:t>Cele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5768"/>
      </w:tblGrid>
      <w:tr w:rsidR="00905356" w:rsidRPr="0050310D" w:rsidTr="00367B0F">
        <w:trPr>
          <w:jc w:val="right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lastRenderedPageBreak/>
              <w:t>Cel ogólny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Cel szczegółowy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Przedsięwzięcie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</w:tr>
    </w:tbl>
    <w:p w:rsidR="00905356" w:rsidRPr="0050310D" w:rsidRDefault="00905356" w:rsidP="00905356">
      <w:pPr>
        <w:spacing w:after="0" w:line="240" w:lineRule="auto"/>
        <w:rPr>
          <w:rFonts w:ascii="Carlito" w:hAnsi="Carlito" w:cs="Carlito"/>
          <w:b/>
        </w:rPr>
      </w:pPr>
    </w:p>
    <w:p w:rsidR="00905356" w:rsidRPr="0050310D" w:rsidRDefault="00905356" w:rsidP="00905356">
      <w:pPr>
        <w:spacing w:after="0" w:line="240" w:lineRule="auto"/>
        <w:rPr>
          <w:rFonts w:ascii="Carlito" w:hAnsi="Carlito" w:cs="Carlito"/>
          <w:b/>
        </w:rPr>
      </w:pPr>
      <w:r w:rsidRPr="0050310D">
        <w:rPr>
          <w:rFonts w:ascii="Carlito" w:hAnsi="Carlito" w:cs="Carlito"/>
          <w:b/>
        </w:rPr>
        <w:t>Wskaźniki realizacji operacji</w:t>
      </w:r>
      <w:r w:rsidR="008951CA">
        <w:rPr>
          <w:rStyle w:val="Odwoanieprzypisudolnego"/>
          <w:rFonts w:ascii="Carlito" w:hAnsi="Carlito" w:cs="Carlito"/>
          <w:b/>
        </w:rPr>
        <w:footnoteReference w:id="1"/>
      </w:r>
      <w:r w:rsidRPr="0050310D">
        <w:rPr>
          <w:rFonts w:ascii="Carlito" w:hAnsi="Carlito" w:cs="Carlito"/>
          <w:b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4706"/>
        <w:gridCol w:w="2904"/>
      </w:tblGrid>
      <w:tr w:rsidR="00905356" w:rsidRPr="0050310D" w:rsidTr="00367B0F">
        <w:trPr>
          <w:jc w:val="right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Wskaźnik produktu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Wartość</w:t>
            </w:r>
          </w:p>
        </w:tc>
      </w:tr>
      <w:tr w:rsidR="00905356" w:rsidRPr="0050310D" w:rsidTr="00367B0F">
        <w:trPr>
          <w:jc w:val="right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…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Wskaźnik rezultatu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50310D" w:rsidRDefault="00905356" w:rsidP="003E2377">
            <w:pPr>
              <w:spacing w:after="0" w:line="240" w:lineRule="auto"/>
              <w:jc w:val="center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Wartość</w:t>
            </w:r>
          </w:p>
        </w:tc>
      </w:tr>
      <w:tr w:rsidR="00905356" w:rsidRPr="0050310D" w:rsidTr="00367B0F">
        <w:trPr>
          <w:jc w:val="right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</w:tr>
      <w:tr w:rsidR="00905356" w:rsidRPr="0050310D" w:rsidTr="00367B0F">
        <w:trPr>
          <w:jc w:val="right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  <w:r w:rsidRPr="0050310D">
              <w:rPr>
                <w:rFonts w:ascii="Carlito" w:hAnsi="Carlito" w:cs="Carlito"/>
                <w:b/>
              </w:rPr>
              <w:t>….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50310D" w:rsidRDefault="00905356" w:rsidP="003E2377">
            <w:pPr>
              <w:spacing w:after="0" w:line="240" w:lineRule="auto"/>
              <w:rPr>
                <w:rFonts w:ascii="Carlito" w:hAnsi="Carlito" w:cs="Carlito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Carlito" w:hAnsi="Carlito" w:cs="Carlito"/>
          <w:b/>
        </w:rPr>
      </w:pPr>
    </w:p>
    <w:p w:rsidR="00070528" w:rsidRDefault="00070528" w:rsidP="00070528">
      <w:pPr>
        <w:spacing w:after="0" w:line="240" w:lineRule="auto"/>
        <w:rPr>
          <w:rFonts w:ascii="Carlito" w:hAnsi="Carlito" w:cs="Carlito"/>
          <w:b/>
        </w:rPr>
      </w:pPr>
      <w:r w:rsidRPr="00070528">
        <w:rPr>
          <w:rFonts w:ascii="Carlito" w:hAnsi="Carlito" w:cs="Carlito"/>
          <w:b/>
        </w:rPr>
        <w:t xml:space="preserve">ZADANIA ZREALIZOWANE W RAMACH OPERACJI/PROJEKTU WRAZ LICZBOWYM OKREŚLENIEM SKALI DZIAŁAŃ </w:t>
      </w:r>
    </w:p>
    <w:p w:rsidR="00070528" w:rsidRDefault="00070528" w:rsidP="00070528">
      <w:pPr>
        <w:spacing w:after="0" w:line="240" w:lineRule="auto"/>
        <w:rPr>
          <w:rFonts w:ascii="Carlito" w:hAnsi="Carlito" w:cs="Carlito"/>
        </w:rPr>
      </w:pPr>
      <w:r w:rsidRPr="00070528">
        <w:rPr>
          <w:rFonts w:ascii="Carlito" w:hAnsi="Carlito" w:cs="Carlito"/>
        </w:rPr>
        <w:t xml:space="preserve">(Należy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</w:r>
    </w:p>
    <w:p w:rsidR="00070528" w:rsidRPr="00070528" w:rsidRDefault="00070528" w:rsidP="00070528">
      <w:pPr>
        <w:spacing w:after="0" w:line="240" w:lineRule="auto"/>
        <w:rPr>
          <w:rFonts w:ascii="Carlito" w:hAnsi="Carlito" w:cs="Carlito"/>
          <w:b/>
        </w:rPr>
      </w:pPr>
    </w:p>
    <w:tbl>
      <w:tblPr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  <w:gridCol w:w="812"/>
      </w:tblGrid>
      <w:tr w:rsidR="00070528" w:rsidRPr="00B132CF" w:rsidTr="0061473B">
        <w:trPr>
          <w:gridAfter w:val="1"/>
          <w:wAfter w:w="812" w:type="dxa"/>
          <w:trHeight w:val="5697"/>
        </w:trPr>
        <w:tc>
          <w:tcPr>
            <w:tcW w:w="9606" w:type="dxa"/>
          </w:tcPr>
          <w:p w:rsidR="00070528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Pr="00B132CF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Pr="00B132CF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  <w:p w:rsidR="00070528" w:rsidRPr="00B132CF" w:rsidRDefault="00070528" w:rsidP="00ED1B53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</w:p>
        </w:tc>
      </w:tr>
      <w:tr w:rsidR="00070528" w:rsidRPr="00070528" w:rsidTr="000705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0418" w:type="dxa"/>
            <w:gridSpan w:val="2"/>
          </w:tcPr>
          <w:p w:rsidR="00070528" w:rsidRPr="00070528" w:rsidRDefault="00070528" w:rsidP="00070528">
            <w:pPr>
              <w:spacing w:after="0" w:line="240" w:lineRule="auto"/>
              <w:rPr>
                <w:rFonts w:ascii="Carlito" w:hAnsi="Carlito" w:cs="Carlito"/>
              </w:rPr>
            </w:pPr>
          </w:p>
        </w:tc>
      </w:tr>
    </w:tbl>
    <w:p w:rsidR="00367B0F" w:rsidRDefault="00367B0F" w:rsidP="00367B0F">
      <w:pPr>
        <w:spacing w:after="0" w:line="240" w:lineRule="auto"/>
        <w:rPr>
          <w:rFonts w:ascii="Carlito" w:hAnsi="Carlito" w:cs="Carlito"/>
          <w:b/>
        </w:rPr>
      </w:pPr>
      <w:r>
        <w:rPr>
          <w:rFonts w:ascii="Carlito" w:hAnsi="Carlito" w:cs="Carlito"/>
          <w:b/>
        </w:rPr>
        <w:t xml:space="preserve">Grupa </w:t>
      </w:r>
      <w:proofErr w:type="spellStart"/>
      <w:r>
        <w:rPr>
          <w:rFonts w:ascii="Carlito" w:hAnsi="Carlito" w:cs="Carlito"/>
          <w:b/>
        </w:rPr>
        <w:t>defaworyzowana</w:t>
      </w:r>
      <w:proofErr w:type="spellEnd"/>
      <w:r>
        <w:rPr>
          <w:rFonts w:ascii="Carlito" w:hAnsi="Carlito" w:cs="Carlito"/>
          <w:b/>
        </w:rPr>
        <w:t xml:space="preserve"> objęta wnioskiem</w:t>
      </w:r>
      <w:r w:rsidR="00FC5B1D">
        <w:rPr>
          <w:rStyle w:val="Odwoanieprzypisudolnego"/>
          <w:rFonts w:ascii="Carlito" w:hAnsi="Carlito" w:cs="Carlito"/>
          <w:b/>
        </w:rPr>
        <w:footnoteReference w:id="2"/>
      </w:r>
      <w:r>
        <w:rPr>
          <w:rFonts w:ascii="Carlito" w:hAnsi="Carlito" w:cs="Carlito"/>
          <w:b/>
        </w:rPr>
        <w:t>:</w:t>
      </w:r>
    </w:p>
    <w:p w:rsidR="00367B0F" w:rsidRDefault="00367B0F" w:rsidP="00367B0F">
      <w:pPr>
        <w:spacing w:after="0" w:line="240" w:lineRule="auto"/>
        <w:rPr>
          <w:b/>
          <w:bCs/>
        </w:rPr>
      </w:pPr>
      <w:r w:rsidRPr="00367B0F">
        <w:rPr>
          <w:b/>
          <w:bCs/>
        </w:rPr>
        <w:sym w:font="Symbol" w:char="F0F0"/>
      </w:r>
      <w:r>
        <w:rPr>
          <w:b/>
          <w:bCs/>
        </w:rPr>
        <w:t xml:space="preserve"> </w:t>
      </w:r>
      <w:r w:rsidR="00CA7B83" w:rsidRPr="00CA7B83">
        <w:rPr>
          <w:b/>
          <w:bCs/>
        </w:rPr>
        <w:t>bezrobotni, osoby bierne zawodowo, powracający na rynek pracy, absolwenci szkół</w:t>
      </w:r>
      <w:r>
        <w:rPr>
          <w:b/>
          <w:bCs/>
        </w:rPr>
        <w:t>,</w:t>
      </w:r>
      <w:r w:rsidR="00FC5B1D">
        <w:rPr>
          <w:b/>
          <w:bCs/>
        </w:rPr>
        <w:t xml:space="preserve"> liczba osób…….</w:t>
      </w:r>
      <w:r>
        <w:rPr>
          <w:b/>
          <w:bCs/>
        </w:rPr>
        <w:t xml:space="preserve"> </w:t>
      </w:r>
    </w:p>
    <w:p w:rsidR="00367B0F" w:rsidRDefault="00367B0F" w:rsidP="00367B0F">
      <w:pPr>
        <w:spacing w:after="0" w:line="240" w:lineRule="auto"/>
        <w:rPr>
          <w:b/>
          <w:bCs/>
        </w:rPr>
      </w:pPr>
      <w:r w:rsidRPr="00367B0F">
        <w:rPr>
          <w:b/>
          <w:bCs/>
        </w:rPr>
        <w:sym w:font="Symbol" w:char="F0F0"/>
      </w:r>
      <w:r>
        <w:rPr>
          <w:b/>
          <w:bCs/>
        </w:rPr>
        <w:t xml:space="preserve"> Osoby do </w:t>
      </w:r>
      <w:r w:rsidR="00F22FA4">
        <w:rPr>
          <w:b/>
          <w:bCs/>
        </w:rPr>
        <w:t>25</w:t>
      </w:r>
      <w:r>
        <w:rPr>
          <w:b/>
          <w:bCs/>
        </w:rPr>
        <w:t xml:space="preserve"> roku życia</w:t>
      </w:r>
      <w:r w:rsidR="00FC5B1D">
        <w:rPr>
          <w:b/>
          <w:bCs/>
        </w:rPr>
        <w:t xml:space="preserve">, </w:t>
      </w:r>
      <w:r w:rsidR="00FC5B1D" w:rsidRPr="00FC5B1D">
        <w:rPr>
          <w:b/>
          <w:bCs/>
        </w:rPr>
        <w:t>liczba osób…….</w:t>
      </w:r>
    </w:p>
    <w:p w:rsidR="00367B0F" w:rsidRDefault="00367B0F" w:rsidP="00367B0F">
      <w:pPr>
        <w:spacing w:after="0" w:line="240" w:lineRule="auto"/>
        <w:rPr>
          <w:b/>
          <w:bCs/>
        </w:rPr>
      </w:pPr>
      <w:r w:rsidRPr="00367B0F">
        <w:rPr>
          <w:b/>
          <w:bCs/>
        </w:rPr>
        <w:sym w:font="Symbol" w:char="F0F0"/>
      </w:r>
      <w:r>
        <w:rPr>
          <w:b/>
          <w:bCs/>
        </w:rPr>
        <w:t xml:space="preserve"> Osoby w wieku </w:t>
      </w:r>
      <w:r w:rsidR="00F22FA4">
        <w:rPr>
          <w:b/>
          <w:bCs/>
        </w:rPr>
        <w:t>6</w:t>
      </w:r>
      <w:r>
        <w:rPr>
          <w:b/>
          <w:bCs/>
        </w:rPr>
        <w:t>0+</w:t>
      </w:r>
      <w:r w:rsidR="00FC5B1D">
        <w:rPr>
          <w:b/>
          <w:bCs/>
        </w:rPr>
        <w:t xml:space="preserve">, </w:t>
      </w:r>
      <w:r w:rsidR="00FC5B1D" w:rsidRPr="00FC5B1D">
        <w:rPr>
          <w:b/>
          <w:bCs/>
        </w:rPr>
        <w:t>liczba osób…….</w:t>
      </w:r>
    </w:p>
    <w:p w:rsidR="00367B0F" w:rsidRDefault="00367B0F" w:rsidP="00367B0F">
      <w:pPr>
        <w:spacing w:after="0" w:line="240" w:lineRule="auto"/>
        <w:rPr>
          <w:b/>
          <w:bCs/>
        </w:rPr>
      </w:pPr>
      <w:r w:rsidRPr="00367B0F">
        <w:rPr>
          <w:b/>
          <w:bCs/>
        </w:rPr>
        <w:lastRenderedPageBreak/>
        <w:sym w:font="Symbol" w:char="F0F0"/>
      </w:r>
      <w:r>
        <w:rPr>
          <w:b/>
          <w:bCs/>
        </w:rPr>
        <w:t xml:space="preserve"> Osoby </w:t>
      </w:r>
      <w:r w:rsidR="00F22FA4">
        <w:rPr>
          <w:b/>
          <w:bCs/>
        </w:rPr>
        <w:t xml:space="preserve">z </w:t>
      </w:r>
      <w:r>
        <w:rPr>
          <w:b/>
          <w:bCs/>
        </w:rPr>
        <w:t>niepełnospraw</w:t>
      </w:r>
      <w:r w:rsidR="00F22FA4">
        <w:rPr>
          <w:b/>
          <w:bCs/>
        </w:rPr>
        <w:t>nościami</w:t>
      </w:r>
      <w:r>
        <w:rPr>
          <w:b/>
          <w:bCs/>
        </w:rPr>
        <w:t xml:space="preserve"> i </w:t>
      </w:r>
      <w:r w:rsidR="00F22FA4">
        <w:rPr>
          <w:b/>
          <w:bCs/>
        </w:rPr>
        <w:t>ich opiekunowie</w:t>
      </w:r>
      <w:r w:rsidR="00FC5B1D">
        <w:rPr>
          <w:b/>
          <w:bCs/>
        </w:rPr>
        <w:t xml:space="preserve">, </w:t>
      </w:r>
      <w:r w:rsidR="00FC5B1D" w:rsidRPr="00FC5B1D">
        <w:rPr>
          <w:b/>
          <w:bCs/>
        </w:rPr>
        <w:t>liczba osób…….</w:t>
      </w:r>
    </w:p>
    <w:p w:rsidR="00367B0F" w:rsidRDefault="00367B0F" w:rsidP="00367B0F">
      <w:pPr>
        <w:spacing w:after="0" w:line="240" w:lineRule="auto"/>
        <w:rPr>
          <w:rFonts w:ascii="Carlito" w:hAnsi="Carlito" w:cs="Carlito"/>
          <w:b/>
        </w:rPr>
      </w:pPr>
      <w:r w:rsidRPr="00367B0F">
        <w:rPr>
          <w:b/>
          <w:bCs/>
        </w:rPr>
        <w:sym w:font="Symbol" w:char="F0F0"/>
      </w:r>
      <w:r>
        <w:rPr>
          <w:b/>
          <w:bCs/>
        </w:rPr>
        <w:t xml:space="preserve"> </w:t>
      </w:r>
      <w:r w:rsidR="00F22FA4">
        <w:rPr>
          <w:b/>
          <w:bCs/>
        </w:rPr>
        <w:t>Rolnicy z małych gospodarstw</w:t>
      </w:r>
      <w:r w:rsidR="00F22FA4">
        <w:rPr>
          <w:rStyle w:val="Odwoanieprzypisudolnego"/>
          <w:b/>
          <w:bCs/>
        </w:rPr>
        <w:footnoteReference w:id="3"/>
      </w:r>
      <w:r w:rsidR="00FC5B1D">
        <w:rPr>
          <w:b/>
          <w:bCs/>
        </w:rPr>
        <w:t xml:space="preserve">, </w:t>
      </w:r>
      <w:r w:rsidR="00FC5B1D" w:rsidRPr="00FC5B1D">
        <w:rPr>
          <w:b/>
          <w:bCs/>
        </w:rPr>
        <w:t>liczba osób…….</w:t>
      </w:r>
    </w:p>
    <w:p w:rsidR="00905356" w:rsidRPr="0050310D" w:rsidRDefault="00905356" w:rsidP="00905356">
      <w:pPr>
        <w:pStyle w:val="Akapitzlist"/>
        <w:spacing w:line="240" w:lineRule="auto"/>
        <w:ind w:left="0"/>
        <w:jc w:val="both"/>
        <w:rPr>
          <w:rFonts w:ascii="Carlito" w:hAnsi="Carlito" w:cs="Carlito"/>
        </w:rPr>
      </w:pPr>
    </w:p>
    <w:p w:rsidR="00905356" w:rsidRDefault="00905356" w:rsidP="00905356">
      <w:pPr>
        <w:spacing w:after="0" w:line="240" w:lineRule="auto"/>
        <w:jc w:val="center"/>
        <w:rPr>
          <w:rFonts w:ascii="Carlito" w:hAnsi="Carlito" w:cs="Carlito"/>
          <w:b/>
        </w:rPr>
      </w:pPr>
      <w:r w:rsidRPr="0050310D">
        <w:rPr>
          <w:rFonts w:ascii="Carlito" w:hAnsi="Carlito" w:cs="Carlito"/>
          <w:b/>
        </w:rPr>
        <w:t>Oświadczeni</w:t>
      </w:r>
      <w:r w:rsidR="00603488">
        <w:rPr>
          <w:rFonts w:ascii="Carlito" w:hAnsi="Carlito" w:cs="Carlito"/>
          <w:b/>
        </w:rPr>
        <w:t>a</w:t>
      </w:r>
    </w:p>
    <w:p w:rsidR="002578C0" w:rsidRDefault="002578C0" w:rsidP="002578C0">
      <w:pPr>
        <w:jc w:val="both"/>
      </w:pPr>
      <w:r>
        <w:t>INFORMUJĘ, ŻE: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174">
        <w:tab/>
      </w:r>
      <w:r>
        <w:tab/>
      </w:r>
    </w:p>
    <w:p w:rsidR="009454FA" w:rsidRPr="008D78E1" w:rsidRDefault="009454FA" w:rsidP="009454F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</w:rPr>
      </w:pPr>
      <w:r w:rsidRPr="008D78E1">
        <w:rPr>
          <w:rFonts w:ascii="Calibri" w:eastAsia="Calibri" w:hAnsi="Calibri"/>
        </w:rPr>
        <w:t xml:space="preserve">Administratorem Pani/ Pana danych osobowych jest Samorząd Województwa Kujawsko-Pomorskiego z siedzibą w Toruniu, ul. Plac Teatralny 2, 87-100 Toruń. Z Administratorem można kontaktować się poprzez e– mail: </w:t>
      </w:r>
      <w:proofErr w:type="spellStart"/>
      <w:proofErr w:type="gramStart"/>
      <w:r w:rsidRPr="008D78E1">
        <w:rPr>
          <w:rFonts w:ascii="Calibri" w:eastAsia="Calibri" w:hAnsi="Calibri"/>
        </w:rPr>
        <w:t>punkt.informacyjny</w:t>
      </w:r>
      <w:proofErr w:type="gramEnd"/>
      <w:r w:rsidRPr="008D78E1">
        <w:rPr>
          <w:rFonts w:ascii="Calibri" w:eastAsia="Calibri" w:hAnsi="Calibri"/>
        </w:rPr>
        <w:t>@kujawsko</w:t>
      </w:r>
      <w:proofErr w:type="spellEnd"/>
      <w:r w:rsidRPr="008D78E1">
        <w:rPr>
          <w:rFonts w:ascii="Calibri" w:eastAsia="Calibri" w:hAnsi="Calibri"/>
        </w:rPr>
        <w:t>- pomorskie.pl</w:t>
      </w:r>
      <w:r>
        <w:rPr>
          <w:rFonts w:ascii="Calibri" w:eastAsia="Calibri" w:hAnsi="Calibri"/>
        </w:rPr>
        <w:t xml:space="preserve"> </w:t>
      </w:r>
      <w:r w:rsidRPr="008D78E1">
        <w:rPr>
          <w:rFonts w:ascii="Calibri" w:eastAsia="Calibri" w:hAnsi="Calibri"/>
        </w:rPr>
        <w:t>lub pisemnie na adres</w:t>
      </w:r>
      <w:r>
        <w:rPr>
          <w:rFonts w:ascii="Calibri" w:eastAsia="Calibri" w:hAnsi="Calibri"/>
        </w:rPr>
        <w:t xml:space="preserve"> </w:t>
      </w:r>
      <w:r w:rsidRPr="008D78E1">
        <w:rPr>
          <w:rFonts w:ascii="Calibri" w:eastAsia="Calibri" w:hAnsi="Calibri"/>
        </w:rPr>
        <w:t>korespondencyjny ul. Plac Teatralny 2, 87-100 Toruń.</w:t>
      </w:r>
    </w:p>
    <w:p w:rsidR="009454FA" w:rsidRDefault="009454FA" w:rsidP="009454FA">
      <w:pPr>
        <w:numPr>
          <w:ilvl w:val="0"/>
          <w:numId w:val="2"/>
        </w:numPr>
        <w:contextualSpacing/>
        <w:jc w:val="both"/>
        <w:rPr>
          <w:rFonts w:ascii="Calibri" w:eastAsia="Calibri" w:hAnsi="Calibri"/>
        </w:rPr>
      </w:pPr>
      <w:r w:rsidRPr="008D78E1">
        <w:rPr>
          <w:rFonts w:ascii="Calibri" w:eastAsia="Calibri" w:hAnsi="Calibri"/>
        </w:rPr>
        <w:t>Administrator wyznaczył inspektora ochrony danych, z którym można kontaktować się w sprawach dotyczących przetwarzania danych osobowych oraz korzystania z praw związanych z przetwarzaniem danych, poprzez adres e–mail iod@kujawsko-pomorskie.pl lub pisemnie na adres korespondencyjny Administratora, wskazany w pkt 1.</w:t>
      </w:r>
    </w:p>
    <w:p w:rsidR="009454FA" w:rsidRDefault="009454FA" w:rsidP="009454FA">
      <w:pPr>
        <w:numPr>
          <w:ilvl w:val="0"/>
          <w:numId w:val="2"/>
        </w:numPr>
        <w:contextualSpacing/>
        <w:jc w:val="both"/>
        <w:rPr>
          <w:rFonts w:ascii="Calibri" w:eastAsia="Calibri" w:hAnsi="Calibri"/>
        </w:rPr>
      </w:pPr>
      <w:r w:rsidRPr="008D78E1">
        <w:rPr>
          <w:rFonts w:ascii="Calibri" w:eastAsia="Calibri" w:hAnsi="Calibri"/>
        </w:rPr>
        <w:t>Administratorem Pani/ Pana danych osobowych jest Agencja Restrukturyzacji i Modernizacji Rolnictwa z siedzibą w Warszawie, Al. Jana Pawła II nr 70, 00-175 Warszawa. Z Administratorem można kontaktować się poprzez adres e– mail info@arimr.gov.pl lub pisemnie na adres korespondencyjny Centrali Agencji Restrukturyzacji i Modernizacji Rolnictwa, ul. Poleczki 33, 02-822 Warszawa.</w:t>
      </w:r>
    </w:p>
    <w:p w:rsidR="009454FA" w:rsidRDefault="009454FA" w:rsidP="009454FA">
      <w:pPr>
        <w:numPr>
          <w:ilvl w:val="0"/>
          <w:numId w:val="2"/>
        </w:numPr>
        <w:contextualSpacing/>
        <w:jc w:val="both"/>
        <w:rPr>
          <w:rFonts w:ascii="Calibri" w:eastAsia="Calibri" w:hAnsi="Calibri"/>
        </w:rPr>
      </w:pPr>
      <w:r w:rsidRPr="008D78E1">
        <w:rPr>
          <w:rFonts w:ascii="Calibri" w:eastAsia="Calibri" w:hAnsi="Calibri"/>
        </w:rPr>
        <w:t>Administrator wyznaczył inspektora ochrony danych, z którym można kontaktować się w sprawach dotyczących przetwarzania danych osobowych oraz korzystania z praw związanych z przetwarzaniem danych, poprzez adres e–mail: iod@arimr.gov.pl lub pisemnie na adres korespondencyjny Administratora, wskazany w pkt 1.</w:t>
      </w:r>
    </w:p>
    <w:p w:rsidR="009454FA" w:rsidRPr="009454FA" w:rsidRDefault="009454FA" w:rsidP="009454F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</w:rPr>
      </w:pPr>
      <w:r w:rsidRPr="001D0EEA">
        <w:rPr>
          <w:rFonts w:ascii="Calibri" w:eastAsia="Calibri" w:hAnsi="Calibri"/>
        </w:rPr>
        <w:t xml:space="preserve">Pani/Pana dane osobowe przetwarzane będą w celu realizacji Strategii Rozwoju Lokalnego Kierowanego przez Społeczność (LSR) Stowarzyszenia NASZA KRAJNA i umowy nr </w:t>
      </w:r>
      <w:r w:rsidRPr="002B4162">
        <w:rPr>
          <w:rFonts w:ascii="Calibri" w:eastAsia="Calibri" w:hAnsi="Calibri"/>
          <w:b/>
        </w:rPr>
        <w:t>0</w:t>
      </w:r>
      <w:r w:rsidRPr="002B4162">
        <w:rPr>
          <w:rFonts w:ascii="Calibri" w:eastAsia="Calibri" w:hAnsi="Calibri"/>
          <w:b/>
          <w:bCs/>
        </w:rPr>
        <w:t>0023.UM02.65720.00014.2024</w:t>
      </w:r>
      <w:r w:rsidRPr="002B4162">
        <w:rPr>
          <w:rFonts w:ascii="Calibri" w:eastAsia="Calibri" w:hAnsi="Calibri"/>
        </w:rPr>
        <w:t xml:space="preserve"> </w:t>
      </w:r>
      <w:r w:rsidRPr="001D0EEA">
        <w:rPr>
          <w:rFonts w:ascii="Calibri" w:eastAsia="Calibri" w:hAnsi="Calibri"/>
        </w:rPr>
        <w:t>zawartej pomiędzy Województwem Kujawsko-Pomorskim</w:t>
      </w:r>
      <w:r>
        <w:rPr>
          <w:rFonts w:ascii="Calibri" w:eastAsia="Calibri" w:hAnsi="Calibri"/>
        </w:rPr>
        <w:t>,</w:t>
      </w:r>
      <w:r w:rsidRPr="001D0EEA">
        <w:rPr>
          <w:rFonts w:ascii="Calibri" w:eastAsia="Calibri" w:hAnsi="Calibri"/>
        </w:rPr>
        <w:t xml:space="preserve"> a Stowarzyszeniem NASZA KRAJNA (dokumenty dostępne są na stronie internetowej </w:t>
      </w:r>
      <w:hyperlink r:id="rId8" w:history="1">
        <w:r w:rsidRPr="001D0EEA">
          <w:rPr>
            <w:rFonts w:ascii="Calibri" w:eastAsia="Calibri" w:hAnsi="Calibri"/>
            <w:color w:val="0000FF"/>
            <w:u w:val="single"/>
          </w:rPr>
          <w:t>www.naszakrajna.org</w:t>
        </w:r>
      </w:hyperlink>
      <w:r w:rsidRPr="001D0EEA">
        <w:rPr>
          <w:rFonts w:ascii="Calibri" w:eastAsia="Calibri" w:hAnsi="Calibri"/>
        </w:rPr>
        <w:t>)</w:t>
      </w:r>
      <w:r>
        <w:rPr>
          <w:rFonts w:ascii="Calibri" w:eastAsia="Calibri" w:hAnsi="Calibri"/>
        </w:rPr>
        <w:t xml:space="preserve">. </w:t>
      </w:r>
      <w:r w:rsidRPr="001D0EEA">
        <w:rPr>
          <w:rFonts w:ascii="Calibri" w:eastAsia="Calibri" w:hAnsi="Calibri"/>
        </w:rPr>
        <w:t>Państwa dane mogą być przetwarzane przez organy audytowe i dochodzeniowe Unii Europejskiej i państw członkowskich dla zabezpieczenia interesów Unii Europejskiej.</w:t>
      </w:r>
    </w:p>
    <w:p w:rsidR="009454FA" w:rsidRPr="001D0EEA" w:rsidRDefault="009454FA" w:rsidP="009454F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</w:rPr>
      </w:pPr>
      <w:bookmarkStart w:id="0" w:name="_GoBack"/>
      <w:bookmarkEnd w:id="0"/>
      <w:r w:rsidRPr="001D0EEA">
        <w:rPr>
          <w:rFonts w:ascii="Calibri" w:eastAsia="Calibri" w:hAnsi="Calibri"/>
        </w:rPr>
        <w:t>Podstawą przetwarzania Pani/Pana danych osobowych jest pisemna zgoda.</w:t>
      </w:r>
    </w:p>
    <w:p w:rsidR="009454FA" w:rsidRPr="001D0EEA" w:rsidRDefault="009454FA" w:rsidP="009454F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</w:rPr>
      </w:pPr>
      <w:r w:rsidRPr="001D0EEA">
        <w:rPr>
          <w:rFonts w:ascii="Calibri" w:eastAsia="Calibri" w:hAnsi="Calibri"/>
        </w:rPr>
        <w:t>Podanie danych jest niezbędne do udzielenia informacji, przeprowadzenia konsultacji, świadczenia usług doradczych. W przypadku braku zgody na przetwarzanie danych osobowych niemożliwe</w:t>
      </w:r>
      <w:r>
        <w:rPr>
          <w:rFonts w:ascii="Calibri" w:eastAsia="Calibri" w:hAnsi="Calibri"/>
        </w:rPr>
        <w:t xml:space="preserve"> jest</w:t>
      </w:r>
      <w:r w:rsidRPr="001D0EEA">
        <w:rPr>
          <w:rFonts w:ascii="Calibri" w:eastAsia="Calibri" w:hAnsi="Calibri"/>
        </w:rPr>
        <w:t xml:space="preserve"> udzieleni</w:t>
      </w:r>
      <w:r>
        <w:rPr>
          <w:rFonts w:ascii="Calibri" w:eastAsia="Calibri" w:hAnsi="Calibri"/>
        </w:rPr>
        <w:t>e</w:t>
      </w:r>
      <w:r w:rsidRPr="001D0EEA">
        <w:rPr>
          <w:rFonts w:ascii="Calibri" w:eastAsia="Calibri" w:hAnsi="Calibri"/>
        </w:rPr>
        <w:t xml:space="preserve"> informacji, przeprowadzeni</w:t>
      </w:r>
      <w:r>
        <w:rPr>
          <w:rFonts w:ascii="Calibri" w:eastAsia="Calibri" w:hAnsi="Calibri"/>
        </w:rPr>
        <w:t>e</w:t>
      </w:r>
      <w:r w:rsidRPr="001D0EEA">
        <w:rPr>
          <w:rFonts w:ascii="Calibri" w:eastAsia="Calibri" w:hAnsi="Calibri"/>
        </w:rPr>
        <w:t xml:space="preserve"> konsultacji, świadczeni</w:t>
      </w:r>
      <w:r>
        <w:rPr>
          <w:rFonts w:ascii="Calibri" w:eastAsia="Calibri" w:hAnsi="Calibri"/>
        </w:rPr>
        <w:t>e</w:t>
      </w:r>
      <w:r w:rsidRPr="001D0EEA">
        <w:rPr>
          <w:rFonts w:ascii="Calibri" w:eastAsia="Calibri" w:hAnsi="Calibri"/>
        </w:rPr>
        <w:t xml:space="preserve"> usług doradczych.</w:t>
      </w:r>
    </w:p>
    <w:p w:rsidR="009454FA" w:rsidRPr="001D0EEA" w:rsidRDefault="009454FA" w:rsidP="009454F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</w:rPr>
      </w:pPr>
      <w:r w:rsidRPr="001D0EEA">
        <w:rPr>
          <w:rFonts w:ascii="Calibri" w:eastAsia="Calibri" w:hAnsi="Calibri"/>
        </w:rPr>
        <w:t>Posiada Pani/Pan prawo do:</w:t>
      </w:r>
    </w:p>
    <w:p w:rsidR="009454FA" w:rsidRPr="001D0EEA" w:rsidRDefault="009454FA" w:rsidP="009454FA">
      <w:pPr>
        <w:ind w:left="720"/>
        <w:contextualSpacing/>
        <w:jc w:val="both"/>
        <w:rPr>
          <w:rFonts w:ascii="Calibri" w:eastAsia="Calibri" w:hAnsi="Calibri"/>
        </w:rPr>
      </w:pPr>
      <w:r w:rsidRPr="001D0EEA">
        <w:rPr>
          <w:rFonts w:ascii="Calibri" w:eastAsia="Calibri" w:hAnsi="Calibri"/>
        </w:rPr>
        <w:t>- żądania od Administratora dostępu do swoich danych osobowych, ich sprostowania, uzupełnienia, usunięcia lub ograniczenia przetwarzania danych osobowych,</w:t>
      </w:r>
    </w:p>
    <w:p w:rsidR="009454FA" w:rsidRPr="001D0EEA" w:rsidRDefault="009454FA" w:rsidP="009454FA">
      <w:pPr>
        <w:ind w:left="720"/>
        <w:contextualSpacing/>
        <w:jc w:val="both"/>
        <w:rPr>
          <w:rFonts w:ascii="Calibri" w:eastAsia="Calibri" w:hAnsi="Calibri"/>
        </w:rPr>
      </w:pPr>
      <w:r w:rsidRPr="001D0EEA">
        <w:rPr>
          <w:rFonts w:ascii="Calibri" w:eastAsia="Calibri" w:hAnsi="Calibri"/>
        </w:rPr>
        <w:lastRenderedPageBreak/>
        <w:t>- wniesienia sprzeciwu wobec takiego przetwarzania,</w:t>
      </w:r>
    </w:p>
    <w:p w:rsidR="009454FA" w:rsidRPr="001D0EEA" w:rsidRDefault="009454FA" w:rsidP="009454FA">
      <w:pPr>
        <w:ind w:left="720"/>
        <w:contextualSpacing/>
        <w:jc w:val="both"/>
        <w:rPr>
          <w:rFonts w:ascii="Calibri" w:eastAsia="Calibri" w:hAnsi="Calibri"/>
        </w:rPr>
      </w:pPr>
      <w:r w:rsidRPr="001D0EEA">
        <w:rPr>
          <w:rFonts w:ascii="Calibri" w:eastAsia="Calibri" w:hAnsi="Calibri"/>
        </w:rPr>
        <w:t>- przenoszenia danych,</w:t>
      </w:r>
    </w:p>
    <w:p w:rsidR="009454FA" w:rsidRPr="001D0EEA" w:rsidRDefault="009454FA" w:rsidP="009454FA">
      <w:pPr>
        <w:ind w:left="720"/>
        <w:contextualSpacing/>
        <w:jc w:val="both"/>
        <w:rPr>
          <w:rFonts w:ascii="Calibri" w:eastAsia="Calibri" w:hAnsi="Calibri"/>
        </w:rPr>
      </w:pPr>
      <w:r w:rsidRPr="001D0EEA">
        <w:rPr>
          <w:rFonts w:ascii="Calibri" w:eastAsia="Calibri" w:hAnsi="Calibri"/>
        </w:rPr>
        <w:t xml:space="preserve">- wniesienia skargi do organu nadzorczego, </w:t>
      </w:r>
    </w:p>
    <w:p w:rsidR="009454FA" w:rsidRPr="001D0EEA" w:rsidRDefault="009454FA" w:rsidP="009454FA">
      <w:pPr>
        <w:ind w:left="720"/>
        <w:contextualSpacing/>
        <w:jc w:val="both"/>
        <w:rPr>
          <w:rFonts w:ascii="Calibri" w:eastAsia="Calibri" w:hAnsi="Calibri"/>
        </w:rPr>
      </w:pPr>
      <w:r w:rsidRPr="001D0EEA">
        <w:rPr>
          <w:rFonts w:ascii="Calibri" w:eastAsia="Calibri" w:hAnsi="Calibri"/>
        </w:rPr>
        <w:t>-cofnięcia zgody na przetwarzanie danych osobowych, przy czym cofnięcie to nie wpływa na zgodność z prawem przetwarzania danych osobowych, którego dokonano na podstawie zgody, przed jej cofnięciem</w:t>
      </w:r>
    </w:p>
    <w:p w:rsidR="009454FA" w:rsidRPr="00746CE5" w:rsidRDefault="009454FA" w:rsidP="009454FA">
      <w:pPr>
        <w:jc w:val="both"/>
        <w:rPr>
          <w:rFonts w:ascii="Calibri" w:eastAsia="Calibri" w:hAnsi="Calibri"/>
        </w:rPr>
      </w:pPr>
      <w:r w:rsidRPr="00746CE5">
        <w:rPr>
          <w:rFonts w:ascii="Calibri" w:eastAsia="Calibri" w:hAnsi="Calibri"/>
        </w:rPr>
        <w:t xml:space="preserve">        7.  Pani/Pan dane osobowe nie podlegają zautomatyzowanemu podejmowaniu decyzji, w tym     </w:t>
      </w:r>
    </w:p>
    <w:p w:rsidR="009454FA" w:rsidRPr="00746CE5" w:rsidRDefault="009454FA" w:rsidP="009454FA">
      <w:pPr>
        <w:jc w:val="both"/>
        <w:rPr>
          <w:rFonts w:ascii="Calibri" w:eastAsia="Calibri" w:hAnsi="Calibri"/>
        </w:rPr>
      </w:pPr>
      <w:r w:rsidRPr="00746CE5">
        <w:rPr>
          <w:rFonts w:ascii="Calibri" w:eastAsia="Calibri" w:hAnsi="Calibri"/>
        </w:rPr>
        <w:t xml:space="preserve">             Profilowaniu.</w:t>
      </w:r>
    </w:p>
    <w:p w:rsidR="009454FA" w:rsidRPr="008D78E1" w:rsidRDefault="009454FA" w:rsidP="009454FA">
      <w:pPr>
        <w:numPr>
          <w:ilvl w:val="0"/>
          <w:numId w:val="3"/>
        </w:numPr>
        <w:contextualSpacing/>
        <w:jc w:val="both"/>
        <w:rPr>
          <w:rFonts w:ascii="Calibri" w:eastAsia="Calibri" w:hAnsi="Calibri"/>
        </w:rPr>
      </w:pPr>
      <w:r w:rsidRPr="00746CE5">
        <w:rPr>
          <w:rFonts w:ascii="Calibri" w:eastAsia="Calibri" w:hAnsi="Calibri"/>
        </w:rPr>
        <w:t>Pani/ Pana dane osobowe będą przetwarzane przez okres realizacji zadań, o których mowa w pkt 3 okres zobowiązań oraz przez okres 5 lat liczony od roku następującego po roku, w którym zakończono realizację umowy zawartej pomiędzy Samorządem Województwa, a Lokalną Grupą Działania w ramach interwencji I.13.1 LEADER/Rozwój Lokalny Kierowany przez Społeczność (RLKS) – komponent Zarządzenie LSR, o których mowa w Planie Strategicznym WPR na lata 2023-2027. Okres przechowywania danych zostanie każdorazowo przedłużony o okres</w:t>
      </w:r>
      <w:r w:rsidRPr="008D78E1">
        <w:rPr>
          <w:rFonts w:ascii="Calibri" w:eastAsia="Calibri" w:hAnsi="Calibri"/>
        </w:rPr>
        <w:t xml:space="preserve"> przedawnienia roszczeń, jeżeli przetwarzanie danych będzie niezbędne do dochodzenia roszczeń lub do obrony przed takimi roszczeniami przez Administratora. Ponadto, okres przechowywania danych zostanie przedłużony na okres potrzebny do przeprowadzenia archiwizacji.</w:t>
      </w:r>
    </w:p>
    <w:p w:rsidR="001C7174" w:rsidRDefault="001C7174" w:rsidP="001C7174">
      <w:pPr>
        <w:pStyle w:val="Akapitzlist"/>
        <w:spacing w:after="0" w:line="240" w:lineRule="auto"/>
        <w:rPr>
          <w:rFonts w:ascii="Carlito" w:hAnsi="Carlito" w:cs="Carlito"/>
          <w:b/>
        </w:rPr>
      </w:pPr>
    </w:p>
    <w:p w:rsidR="001C7174" w:rsidRPr="001C7174" w:rsidRDefault="001C7174" w:rsidP="001C7174">
      <w:pPr>
        <w:pStyle w:val="Akapitzlist"/>
        <w:spacing w:after="0" w:line="240" w:lineRule="auto"/>
        <w:jc w:val="center"/>
        <w:rPr>
          <w:rFonts w:ascii="Carlito" w:hAnsi="Carlito" w:cs="Carlito"/>
          <w:b/>
        </w:rPr>
      </w:pPr>
      <w:r w:rsidRPr="001C7174">
        <w:rPr>
          <w:rFonts w:ascii="Carlito" w:hAnsi="Carlito" w:cs="Carlito"/>
          <w:b/>
        </w:rPr>
        <w:t>Oświadczeni</w:t>
      </w:r>
      <w:r>
        <w:rPr>
          <w:rFonts w:ascii="Carlito" w:hAnsi="Carlito" w:cs="Carlito"/>
          <w:b/>
        </w:rPr>
        <w:t>e</w:t>
      </w:r>
    </w:p>
    <w:p w:rsidR="00603488" w:rsidRPr="0050310D" w:rsidRDefault="00603488" w:rsidP="00905356">
      <w:pPr>
        <w:spacing w:after="0" w:line="240" w:lineRule="auto"/>
        <w:jc w:val="center"/>
        <w:rPr>
          <w:rFonts w:ascii="Carlito" w:hAnsi="Carlito" w:cs="Carlito"/>
          <w:b/>
        </w:rPr>
      </w:pPr>
    </w:p>
    <w:p w:rsidR="00905356" w:rsidRPr="0050310D" w:rsidRDefault="00905356" w:rsidP="00905356">
      <w:pPr>
        <w:spacing w:after="0" w:line="240" w:lineRule="auto"/>
        <w:jc w:val="both"/>
        <w:rPr>
          <w:rFonts w:ascii="Carlito" w:hAnsi="Carlito" w:cs="Carlito"/>
        </w:rPr>
      </w:pPr>
      <w:r w:rsidRPr="0050310D">
        <w:rPr>
          <w:rFonts w:ascii="Carlito" w:hAnsi="Carlito" w:cs="Carlito"/>
        </w:rPr>
        <w:t>Oświadczam, iż dane zawarte w niniejszej ankiecie są zgodne z prawdą.</w:t>
      </w:r>
    </w:p>
    <w:p w:rsidR="00905356" w:rsidRPr="0050310D" w:rsidRDefault="00905356" w:rsidP="00905356">
      <w:pPr>
        <w:spacing w:after="0" w:line="240" w:lineRule="auto"/>
        <w:jc w:val="both"/>
        <w:rPr>
          <w:rFonts w:ascii="Carlito" w:hAnsi="Carlito" w:cs="Carlito"/>
        </w:rPr>
      </w:pPr>
    </w:p>
    <w:p w:rsidR="00905356" w:rsidRPr="0050310D" w:rsidRDefault="00905356" w:rsidP="00905356">
      <w:pPr>
        <w:spacing w:after="0" w:line="240" w:lineRule="auto"/>
        <w:jc w:val="both"/>
        <w:rPr>
          <w:rFonts w:ascii="Carlito" w:hAnsi="Carlito" w:cs="Carlito"/>
        </w:rPr>
      </w:pPr>
    </w:p>
    <w:p w:rsidR="00905356" w:rsidRPr="0050310D" w:rsidRDefault="00905356" w:rsidP="00905356">
      <w:pPr>
        <w:spacing w:after="0" w:line="240" w:lineRule="auto"/>
        <w:ind w:firstLine="708"/>
        <w:rPr>
          <w:rFonts w:ascii="Carlito" w:hAnsi="Carlito" w:cs="Carlito"/>
        </w:rPr>
      </w:pPr>
      <w:r w:rsidRPr="0050310D">
        <w:rPr>
          <w:rFonts w:ascii="Carlito" w:hAnsi="Carlito" w:cs="Carlito"/>
        </w:rPr>
        <w:t>Data:</w:t>
      </w:r>
      <w:r w:rsidRPr="0050310D">
        <w:rPr>
          <w:rFonts w:ascii="Carlito" w:hAnsi="Carlito" w:cs="Carlito"/>
        </w:rPr>
        <w:tab/>
      </w:r>
      <w:r w:rsidRPr="0050310D">
        <w:rPr>
          <w:rFonts w:ascii="Carlito" w:hAnsi="Carlito" w:cs="Carlito"/>
        </w:rPr>
        <w:tab/>
      </w:r>
      <w:r w:rsidRPr="0050310D">
        <w:rPr>
          <w:rFonts w:ascii="Carlito" w:hAnsi="Carlito" w:cs="Carlito"/>
        </w:rPr>
        <w:tab/>
      </w:r>
      <w:r w:rsidRPr="0050310D">
        <w:rPr>
          <w:rFonts w:ascii="Carlito" w:hAnsi="Carlito" w:cs="Carlito"/>
        </w:rPr>
        <w:tab/>
      </w:r>
      <w:r w:rsidRPr="0050310D">
        <w:rPr>
          <w:rFonts w:ascii="Carlito" w:hAnsi="Carlito" w:cs="Carlito"/>
        </w:rPr>
        <w:tab/>
      </w:r>
      <w:r w:rsidRPr="0050310D">
        <w:rPr>
          <w:rFonts w:ascii="Carlito" w:hAnsi="Carlito" w:cs="Carlito"/>
        </w:rPr>
        <w:tab/>
      </w:r>
      <w:r w:rsidRPr="0050310D">
        <w:rPr>
          <w:rFonts w:ascii="Carlito" w:hAnsi="Carlito" w:cs="Carlito"/>
        </w:rPr>
        <w:tab/>
      </w:r>
      <w:r w:rsidRPr="0050310D">
        <w:rPr>
          <w:rFonts w:ascii="Carlito" w:hAnsi="Carlito" w:cs="Carlito"/>
        </w:rPr>
        <w:tab/>
        <w:t>Podpis:</w:t>
      </w:r>
    </w:p>
    <w:p w:rsidR="00951424" w:rsidRDefault="00951424" w:rsidP="00905356">
      <w:pPr>
        <w:spacing w:after="0" w:line="240" w:lineRule="auto"/>
        <w:ind w:firstLine="708"/>
        <w:rPr>
          <w:rFonts w:ascii="Carlito" w:hAnsi="Carlito" w:cs="Carlito"/>
        </w:rPr>
      </w:pPr>
    </w:p>
    <w:p w:rsidR="00905356" w:rsidRPr="0050310D" w:rsidRDefault="00905356" w:rsidP="00905356">
      <w:pPr>
        <w:spacing w:after="0" w:line="240" w:lineRule="auto"/>
        <w:ind w:firstLine="708"/>
        <w:rPr>
          <w:rFonts w:ascii="Carlito" w:hAnsi="Carlito" w:cs="Carlito"/>
        </w:rPr>
      </w:pPr>
      <w:r w:rsidRPr="0050310D">
        <w:rPr>
          <w:rFonts w:ascii="Carlito" w:hAnsi="Carlito" w:cs="Carlito"/>
        </w:rPr>
        <w:t>……………………………….                                                                     ……………………………..</w:t>
      </w: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80CF5" w:rsidRDefault="00780CF5" w:rsidP="00780CF5">
      <w:pPr>
        <w:spacing w:after="0"/>
        <w:jc w:val="both"/>
      </w:pPr>
    </w:p>
    <w:sectPr w:rsidR="00780CF5" w:rsidSect="009454FA">
      <w:headerReference w:type="default" r:id="rId9"/>
      <w:pgSz w:w="11906" w:h="16838"/>
      <w:pgMar w:top="15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9A" w:rsidRDefault="00A5609A" w:rsidP="001B1B00">
      <w:pPr>
        <w:spacing w:after="0" w:line="240" w:lineRule="auto"/>
      </w:pPr>
      <w:r>
        <w:separator/>
      </w:r>
    </w:p>
  </w:endnote>
  <w:endnote w:type="continuationSeparator" w:id="0">
    <w:p w:rsidR="00A5609A" w:rsidRDefault="00A5609A" w:rsidP="001B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9A" w:rsidRDefault="00A5609A" w:rsidP="001B1B00">
      <w:pPr>
        <w:spacing w:after="0" w:line="240" w:lineRule="auto"/>
      </w:pPr>
      <w:r>
        <w:separator/>
      </w:r>
    </w:p>
  </w:footnote>
  <w:footnote w:type="continuationSeparator" w:id="0">
    <w:p w:rsidR="00A5609A" w:rsidRDefault="00A5609A" w:rsidP="001B1B00">
      <w:pPr>
        <w:spacing w:after="0" w:line="240" w:lineRule="auto"/>
      </w:pPr>
      <w:r>
        <w:continuationSeparator/>
      </w:r>
    </w:p>
  </w:footnote>
  <w:footnote w:id="1">
    <w:p w:rsidR="008951CA" w:rsidRDefault="008951CA">
      <w:pPr>
        <w:pStyle w:val="Tekstprzypisudolnego"/>
      </w:pPr>
      <w:r>
        <w:rPr>
          <w:rStyle w:val="Odwoanieprzypisudolnego"/>
        </w:rPr>
        <w:footnoteRef/>
      </w:r>
      <w:r>
        <w:t xml:space="preserve"> Prosimy o wpisanie wszystkich wskaźników, które dotyczą projektu</w:t>
      </w:r>
    </w:p>
  </w:footnote>
  <w:footnote w:id="2">
    <w:p w:rsidR="00FC5B1D" w:rsidRDefault="00FC5B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B1D">
        <w:t>Prosimy zaznaczyć krzyżykiem właściwe</w:t>
      </w:r>
      <w:r>
        <w:t xml:space="preserve"> i wpisać liczbę osób z wybr</w:t>
      </w:r>
      <w:r w:rsidR="00353AD1">
        <w:t xml:space="preserve">anej grupy </w:t>
      </w:r>
      <w:proofErr w:type="spellStart"/>
      <w:r w:rsidR="00353AD1">
        <w:t>defaworyzowanej</w:t>
      </w:r>
      <w:proofErr w:type="spellEnd"/>
      <w:r w:rsidR="00353AD1">
        <w:t xml:space="preserve"> obję</w:t>
      </w:r>
      <w:r>
        <w:t>tej wnioskiem w miejscu wykropkowanym</w:t>
      </w:r>
      <w:r w:rsidR="00353AD1">
        <w:t>, jeśli dotyczy</w:t>
      </w:r>
    </w:p>
  </w:footnote>
  <w:footnote w:id="3">
    <w:p w:rsidR="00F22FA4" w:rsidRDefault="00F22F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2FA4">
        <w:rPr>
          <w:b/>
          <w:bCs/>
        </w:rPr>
        <w:t xml:space="preserve">małe gospodarstwo rolne </w:t>
      </w:r>
      <w:r w:rsidRPr="00F22FA4">
        <w:t>– gospodarstwo, którego powierzchnia gruntów rolnych jest mniejsza od średniej wielkości powierzchni gruntów rolnych w kraju w 2023 r. wyrażona ha fizycznych, a w przypadku województw gdzie średnia powierzchnia gruntów rolnych w gospodarstwie rolnym jest wyższa za małe gospodarstwo przyjmuje się, gospodarstwo o powierzchni gruntów rolnych mniejszej niż średnia w tym województwie; określoną na podstawie informacji ogłaszanej przez Prezesa ARiMR na podstawie przepisów o PS WPR za rok 2023. Tym samym w województwie: kujawsko-pomorskim za małe gospodarstwo przyjmuje się gospodarstwo, którego powierzchnia jest mniejsza</w:t>
      </w:r>
      <w:r>
        <w:t xml:space="preserve"> </w:t>
      </w:r>
      <w:r w:rsidRPr="00F22FA4">
        <w:t>– 17,29 ha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A9" w:rsidRPr="00B32546" w:rsidRDefault="008D0BA9" w:rsidP="008D0BA9">
    <w:pPr>
      <w:tabs>
        <w:tab w:val="left" w:pos="0"/>
      </w:tabs>
      <w:spacing w:line="240" w:lineRule="auto"/>
      <w:jc w:val="center"/>
      <w:rPr>
        <w:b/>
        <w:noProof/>
        <w:lang w:eastAsia="pl-PL"/>
      </w:rPr>
    </w:pPr>
    <w:r w:rsidRPr="00B32546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3CACA07B" wp14:editId="459571AA">
          <wp:simplePos x="0" y="0"/>
          <wp:positionH relativeFrom="margin">
            <wp:posOffset>4758690</wp:posOffset>
          </wp:positionH>
          <wp:positionV relativeFrom="paragraph">
            <wp:posOffset>73660</wp:posOffset>
          </wp:positionV>
          <wp:extent cx="861695" cy="462915"/>
          <wp:effectExtent l="0" t="0" r="0" b="0"/>
          <wp:wrapSquare wrapText="bothSides"/>
          <wp:docPr id="4" name="Obraz 4" descr="C:\Users\k.krzyzanowski\AppData\Local\Temp\9c935fa6-ed8b-4caf-b58e-6b9966b1035a_logo_PSWPR_2023-2027.zip.35a\PSWPR 2023-2027\PSWPR 2023-2027-logo-kolor\PSWPR 2023-2027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rzyzanowski\AppData\Local\Temp\9c935fa6-ed8b-4caf-b58e-6b9966b1035a_logo_PSWPR_2023-2027.zip.35a\PSWPR 2023-2027\PSWPR 2023-2027-logo-kolor\PSWPR 2023-2027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609A">
      <w:rPr>
        <w:noProof/>
      </w:rPr>
      <w:pict>
        <v:line id="Łącznik prosty 12" o:spid="_x0000_s2049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pt,14.2pt" to="359.7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" strokecolor="black [3040]" strokeweight=".5pt"/>
      </w:pict>
    </w: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6C912EF4" wp14:editId="18C33144">
          <wp:simplePos x="0" y="0"/>
          <wp:positionH relativeFrom="column">
            <wp:posOffset>1587445</wp:posOffset>
          </wp:positionH>
          <wp:positionV relativeFrom="paragraph">
            <wp:posOffset>94615</wp:posOffset>
          </wp:positionV>
          <wp:extent cx="1311910" cy="362585"/>
          <wp:effectExtent l="0" t="0" r="254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2AB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345C377" wp14:editId="766863D3">
          <wp:simplePos x="0" y="0"/>
          <wp:positionH relativeFrom="column">
            <wp:posOffset>427907</wp:posOffset>
          </wp:positionH>
          <wp:positionV relativeFrom="paragraph">
            <wp:posOffset>95250</wp:posOffset>
          </wp:positionV>
          <wp:extent cx="818515" cy="459105"/>
          <wp:effectExtent l="0" t="0" r="635" b="0"/>
          <wp:wrapSquare wrapText="bothSides"/>
          <wp:docPr id="8" name="Obraz 8" descr="C:\Users\k.krzyzanowski\AppData\Local\Temp\f89131b5-d50e-4e3f-95a4-1bb3bf8da70b_Znak Funduszy Europejskich.zip.70b\Znak Funduszy Europejskich\Znak Funduszy Europejskich - poziom (wersja polska)\FE_POZIOM_POLSKI\POLSKI\logo_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.krzyzanowski\AppData\Local\Temp\f89131b5-d50e-4e3f-95a4-1bb3bf8da70b_Znak Funduszy Europejskich.zip.70b\Znak Funduszy Europejskich\Znak Funduszy Europejskich - poziom (wersja polska)\FE_POZIOM_POLSKI\POLSKI\logo_FE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546">
      <w:rPr>
        <w:noProof/>
      </w:rPr>
      <w:drawing>
        <wp:anchor distT="0" distB="0" distL="114300" distR="114300" simplePos="0" relativeHeight="251659264" behindDoc="0" locked="0" layoutInCell="1" allowOverlap="1" wp14:anchorId="1DCA8D51" wp14:editId="7E9C130C">
          <wp:simplePos x="0" y="0"/>
          <wp:positionH relativeFrom="margin">
            <wp:posOffset>2971910</wp:posOffset>
          </wp:positionH>
          <wp:positionV relativeFrom="paragraph">
            <wp:posOffset>96272</wp:posOffset>
          </wp:positionV>
          <wp:extent cx="1346200" cy="429895"/>
          <wp:effectExtent l="0" t="0" r="6350" b="8255"/>
          <wp:wrapSquare wrapText="bothSides"/>
          <wp:docPr id="9" name="Obraz 9" descr="\\nas3dd122\wspólny\for_all\LEADER 2023 - 2027\realizacja\promocja\księga wizualizacji\dofinansowane z UE\Logo_UE_RGB_Logo_EU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nas3dd122\wspólny\for_all\LEADER 2023 - 2027\realizacja\promocja\księga wizualizacji\dofinansowane z UE\Logo_UE_RGB_Logo_EU_RGB-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1B00" w:rsidRDefault="001B1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6457D4"/>
    <w:multiLevelType w:val="hybridMultilevel"/>
    <w:tmpl w:val="9A342BF4"/>
    <w:lvl w:ilvl="0" w:tplc="800CA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443B"/>
    <w:multiLevelType w:val="hybridMultilevel"/>
    <w:tmpl w:val="B1BC2BA2"/>
    <w:lvl w:ilvl="0" w:tplc="68F88FF8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CF5"/>
    <w:rsid w:val="0003325D"/>
    <w:rsid w:val="00042A19"/>
    <w:rsid w:val="00070528"/>
    <w:rsid w:val="000E44DF"/>
    <w:rsid w:val="001B1B00"/>
    <w:rsid w:val="001B4F45"/>
    <w:rsid w:val="001C7174"/>
    <w:rsid w:val="001F0A5A"/>
    <w:rsid w:val="00230EAC"/>
    <w:rsid w:val="00252FC4"/>
    <w:rsid w:val="002578C0"/>
    <w:rsid w:val="002922AE"/>
    <w:rsid w:val="00353AD1"/>
    <w:rsid w:val="00367B0F"/>
    <w:rsid w:val="003F29B1"/>
    <w:rsid w:val="00400E17"/>
    <w:rsid w:val="00482855"/>
    <w:rsid w:val="0050310D"/>
    <w:rsid w:val="005556A1"/>
    <w:rsid w:val="00603488"/>
    <w:rsid w:val="0061473B"/>
    <w:rsid w:val="0067747F"/>
    <w:rsid w:val="006A56E5"/>
    <w:rsid w:val="00780CF5"/>
    <w:rsid w:val="007C4869"/>
    <w:rsid w:val="007E63F6"/>
    <w:rsid w:val="008126FC"/>
    <w:rsid w:val="008523D5"/>
    <w:rsid w:val="008951CA"/>
    <w:rsid w:val="008D0BA9"/>
    <w:rsid w:val="00900AF9"/>
    <w:rsid w:val="00905356"/>
    <w:rsid w:val="009454FA"/>
    <w:rsid w:val="00951424"/>
    <w:rsid w:val="009C489E"/>
    <w:rsid w:val="00A5609A"/>
    <w:rsid w:val="00A8520E"/>
    <w:rsid w:val="00BA3169"/>
    <w:rsid w:val="00BC1C1C"/>
    <w:rsid w:val="00BF6790"/>
    <w:rsid w:val="00CA1B2B"/>
    <w:rsid w:val="00CA7B83"/>
    <w:rsid w:val="00D004DA"/>
    <w:rsid w:val="00D14154"/>
    <w:rsid w:val="00EA689F"/>
    <w:rsid w:val="00F22FA4"/>
    <w:rsid w:val="00F659CD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3AA215-2F75-4C5C-AE05-B74E397F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5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B00"/>
  </w:style>
  <w:style w:type="paragraph" w:styleId="Stopka">
    <w:name w:val="footer"/>
    <w:basedOn w:val="Normalny"/>
    <w:link w:val="Stopka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B00"/>
  </w:style>
  <w:style w:type="paragraph" w:styleId="Tekstdymka">
    <w:name w:val="Balloon Text"/>
    <w:basedOn w:val="Normalny"/>
    <w:link w:val="TekstdymkaZnak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6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6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6A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6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6A1"/>
    <w:rPr>
      <w:vertAlign w:val="superscript"/>
    </w:rPr>
  </w:style>
  <w:style w:type="character" w:customStyle="1" w:styleId="ff0">
    <w:name w:val="ff0"/>
    <w:basedOn w:val="Domylnaczcionkaakapitu"/>
    <w:rsid w:val="0025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akraj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0FD3D-C1AB-48F2-86A3-BB0F7819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k.krzyzanowski</cp:lastModifiedBy>
  <cp:revision>11</cp:revision>
  <cp:lastPrinted>2017-10-31T10:15:00Z</cp:lastPrinted>
  <dcterms:created xsi:type="dcterms:W3CDTF">2019-01-04T12:24:00Z</dcterms:created>
  <dcterms:modified xsi:type="dcterms:W3CDTF">2024-12-20T13:31:00Z</dcterms:modified>
</cp:coreProperties>
</file>