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5F3F" w14:textId="77777777" w:rsidR="007C0F1A" w:rsidRPr="00C86025" w:rsidRDefault="008B3241">
      <w:pPr>
        <w:shd w:val="clear" w:color="auto" w:fill="FFFFFF"/>
        <w:spacing w:before="0" w:after="75" w:line="288" w:lineRule="atLeast"/>
        <w:jc w:val="center"/>
        <w:outlineLvl w:val="1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bookmarkStart w:id="0" w:name="_GoBack"/>
      <w:bookmarkEnd w:id="0"/>
      <w:r w:rsidRPr="00C8602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KOMUNIKAT</w:t>
      </w:r>
    </w:p>
    <w:p w14:paraId="4BAADD63" w14:textId="7DA4279C" w:rsidR="007C0F1A" w:rsidRPr="00C86025" w:rsidRDefault="008B3241">
      <w:pPr>
        <w:shd w:val="clear" w:color="auto" w:fill="FFFFFF"/>
        <w:spacing w:before="0" w:after="75" w:line="288" w:lineRule="atLeast"/>
        <w:jc w:val="center"/>
        <w:outlineLvl w:val="1"/>
        <w:rPr>
          <w:rFonts w:asciiTheme="minorHAnsi" w:hAnsiTheme="minorHAnsi" w:cstheme="minorHAnsi"/>
        </w:rPr>
      </w:pPr>
      <w:r w:rsidRPr="00C8602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NACZELNIKA URZĘDU SKARBOWEGO W SĘPÓLNIE KRAJEŃSKIM</w:t>
      </w:r>
    </w:p>
    <w:p w14:paraId="0932E17E" w14:textId="77777777" w:rsidR="00C86025" w:rsidRPr="00C86025" w:rsidRDefault="00C86025">
      <w:pPr>
        <w:pStyle w:val="Tekstpodstawowy"/>
        <w:rPr>
          <w:rStyle w:val="Mocnowyrniony"/>
          <w:rFonts w:asciiTheme="minorHAnsi" w:hAnsiTheme="minorHAnsi" w:cstheme="minorHAnsi"/>
          <w:b w:val="0"/>
          <w:bCs w:val="0"/>
          <w:color w:val="000000"/>
        </w:rPr>
      </w:pPr>
    </w:p>
    <w:p w14:paraId="74FBEF36" w14:textId="592C07C4" w:rsidR="007C0F1A" w:rsidRPr="00C86025" w:rsidRDefault="008B3241">
      <w:pPr>
        <w:pStyle w:val="Tekstpodstawowy"/>
        <w:rPr>
          <w:rStyle w:val="Mocnowyrniony"/>
          <w:rFonts w:asciiTheme="minorHAnsi" w:hAnsiTheme="minorHAnsi" w:cstheme="minorHAnsi"/>
          <w:b w:val="0"/>
          <w:bCs w:val="0"/>
          <w:color w:val="000000"/>
        </w:rPr>
      </w:pPr>
      <w:r w:rsidRPr="00C8602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3175" distB="0" distL="3175" distR="0" simplePos="0" relativeHeight="3" behindDoc="0" locked="0" layoutInCell="0" allowOverlap="1" wp14:anchorId="29FD875A" wp14:editId="7E3E44D5">
                <wp:simplePos x="0" y="0"/>
                <wp:positionH relativeFrom="column">
                  <wp:posOffset>-2039620</wp:posOffset>
                </wp:positionH>
                <wp:positionV relativeFrom="paragraph">
                  <wp:posOffset>462280</wp:posOffset>
                </wp:positionV>
                <wp:extent cx="1148715" cy="6985"/>
                <wp:effectExtent l="0" t="0" r="19685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C9CACC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/>
          </mc:Fallback>
        </mc:AlternateContent>
      </w:r>
      <w:r w:rsidRPr="00C8602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5E3A7F9" wp14:editId="79AFDA63">
                <wp:simplePos x="0" y="0"/>
                <wp:positionH relativeFrom="column">
                  <wp:posOffset>-2035810</wp:posOffset>
                </wp:positionH>
                <wp:positionV relativeFrom="paragraph">
                  <wp:posOffset>20955</wp:posOffset>
                </wp:positionV>
                <wp:extent cx="1370330" cy="715645"/>
                <wp:effectExtent l="0" t="0" r="7620" b="1460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800" cy="714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id="shape_0" ID="Text Box 3" path="m0,0l-2147483645,0l-2147483645,-2147483646l0,-2147483646xe" stroked="f" style="position:absolute;margin-left:-160.3pt;margin-top:1.65pt;width:107.8pt;height:56.25pt;mso-wrap-style:none;v-text-anchor:middle" wp14:anchorId="208FD651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 w:rsidRPr="00C86025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Szanowni Państwo,</w:t>
      </w:r>
    </w:p>
    <w:p w14:paraId="207A735D" w14:textId="36744775" w:rsidR="00C86025" w:rsidRPr="00C86025" w:rsidRDefault="00C86025" w:rsidP="00C86025">
      <w:pPr>
        <w:pStyle w:val="Tekstpodstawowy"/>
        <w:jc w:val="both"/>
        <w:rPr>
          <w:rFonts w:asciiTheme="minorHAnsi" w:hAnsiTheme="minorHAnsi" w:cstheme="minorHAnsi"/>
        </w:rPr>
      </w:pPr>
      <w:r w:rsidRPr="00C86025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w związku z rozpoczynającą się akcją składania zeznań podatkowych przypominamy, że wiele spraw można załatwić bez wychodzenia z domu online poprzez serwis e-Urząd Skarbowy na stronie www.</w:t>
      </w:r>
      <w:hyperlink r:id="rId5">
        <w:r w:rsidRPr="00C86025">
          <w:rPr>
            <w:rStyle w:val="czeinternetowe"/>
            <w:rFonts w:asciiTheme="minorHAnsi" w:hAnsiTheme="minorHAnsi" w:cstheme="minorHAnsi"/>
            <w:color w:val="000000"/>
          </w:rPr>
          <w:t>podatki.gov.pl</w:t>
        </w:r>
      </w:hyperlink>
      <w:r w:rsidRPr="00C86025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 xml:space="preserve">.  </w:t>
      </w:r>
    </w:p>
    <w:p w14:paraId="14A87FEB" w14:textId="77777777" w:rsidR="00C86025" w:rsidRPr="00C86025" w:rsidRDefault="00C86025" w:rsidP="00C86025">
      <w:pPr>
        <w:pStyle w:val="Nagwek2"/>
        <w:numPr>
          <w:ilvl w:val="1"/>
          <w:numId w:val="8"/>
        </w:numPr>
        <w:jc w:val="both"/>
        <w:rPr>
          <w:rStyle w:val="Mocnowyrniony"/>
          <w:rFonts w:ascii="Arial" w:hAnsi="Arial" w:cs="Arial"/>
          <w:color w:val="000000"/>
          <w:sz w:val="24"/>
          <w:szCs w:val="24"/>
        </w:rPr>
      </w:pPr>
    </w:p>
    <w:p w14:paraId="1F4018A4" w14:textId="77777777" w:rsidR="00C86025" w:rsidRPr="00C86025" w:rsidRDefault="00C86025" w:rsidP="00C86025">
      <w:pPr>
        <w:pStyle w:val="Tekstpodstawowy"/>
        <w:tabs>
          <w:tab w:val="left" w:pos="1185"/>
        </w:tabs>
        <w:ind w:left="1247"/>
        <w:jc w:val="both"/>
        <w:rPr>
          <w:rFonts w:ascii="Arial" w:hAnsi="Arial" w:cs="Arial"/>
        </w:rPr>
      </w:pPr>
      <w:r w:rsidRPr="00C86025">
        <w:rPr>
          <w:rFonts w:ascii="Arial" w:hAnsi="Arial" w:cs="Arial"/>
          <w:noProof/>
        </w:rPr>
        <w:drawing>
          <wp:inline distT="0" distB="0" distL="0" distR="0" wp14:anchorId="7953773C" wp14:editId="57901A29">
            <wp:extent cx="3446780" cy="2216355"/>
            <wp:effectExtent l="0" t="0" r="1270" b="0"/>
            <wp:docPr id="7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18" cy="222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DFCE1" w14:textId="77777777" w:rsidR="00C86025" w:rsidRPr="00C86025" w:rsidRDefault="00C86025" w:rsidP="00C86025">
      <w:pPr>
        <w:pStyle w:val="Nagwek1"/>
        <w:widowControl/>
        <w:jc w:val="both"/>
        <w:rPr>
          <w:rStyle w:val="Mocnowyrniony"/>
          <w:rFonts w:ascii="Arial" w:hAnsi="Arial" w:cs="Arial"/>
          <w:bCs w:val="0"/>
          <w:color w:val="000000"/>
          <w:sz w:val="24"/>
          <w:szCs w:val="24"/>
        </w:rPr>
      </w:pPr>
    </w:p>
    <w:p w14:paraId="42DB3182" w14:textId="77777777" w:rsidR="00C86025" w:rsidRPr="00C86025" w:rsidRDefault="00C86025" w:rsidP="00C86025">
      <w:pPr>
        <w:pStyle w:val="Nagwek2"/>
        <w:numPr>
          <w:ilvl w:val="1"/>
          <w:numId w:val="9"/>
        </w:numPr>
        <w:tabs>
          <w:tab w:val="clear" w:pos="0"/>
          <w:tab w:val="num" w:pos="1080"/>
        </w:tabs>
        <w:ind w:left="1080" w:hanging="360"/>
        <w:rPr>
          <w:rFonts w:asciiTheme="minorHAnsi" w:hAnsiTheme="minorHAnsi" w:cstheme="minorHAnsi"/>
        </w:rPr>
      </w:pPr>
      <w:r w:rsidRPr="00C86025"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4"/>
          <w:lang w:eastAsia="pl-PL"/>
        </w:rPr>
        <w:t>Do usługi m</w:t>
      </w:r>
      <w:r w:rsidRPr="00C86025">
        <w:rPr>
          <w:rFonts w:asciiTheme="minorHAnsi" w:hAnsiTheme="minorHAnsi" w:cstheme="minorHAnsi"/>
          <w:b w:val="0"/>
          <w:color w:val="000000"/>
          <w:sz w:val="24"/>
          <w:szCs w:val="24"/>
        </w:rPr>
        <w:t>ożna się zalogować na 3 sposoby:</w:t>
      </w:r>
    </w:p>
    <w:p w14:paraId="6E07261C" w14:textId="77777777" w:rsidR="00C86025" w:rsidRPr="00C86025" w:rsidRDefault="00C86025" w:rsidP="00C86025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rPr>
          <w:rFonts w:asciiTheme="minorHAnsi" w:hAnsiTheme="minorHAnsi" w:cstheme="minorHAnsi"/>
        </w:rPr>
      </w:pPr>
      <w:r w:rsidRPr="00FB5BC5">
        <w:rPr>
          <w:rStyle w:val="Mocnowyrniony"/>
          <w:rFonts w:asciiTheme="minorHAnsi" w:hAnsiTheme="minorHAnsi" w:cstheme="minorHAnsi"/>
          <w:color w:val="000000"/>
        </w:rPr>
        <w:t>przez login.gov.pl</w:t>
      </w:r>
      <w:r w:rsidRPr="00C86025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C86025">
        <w:rPr>
          <w:rFonts w:asciiTheme="minorHAnsi" w:hAnsiTheme="minorHAnsi" w:cstheme="minorHAnsi"/>
          <w:color w:val="000000"/>
        </w:rPr>
        <w:t>to jest profil zaufany, e-dowód lub bankowość elektroniczną</w:t>
      </w:r>
    </w:p>
    <w:p w14:paraId="234DF0DE" w14:textId="77777777" w:rsidR="00C86025" w:rsidRPr="00C86025" w:rsidRDefault="00C86025" w:rsidP="00C86025">
      <w:pPr>
        <w:pStyle w:val="Tekstpodstawowy"/>
        <w:ind w:left="707"/>
        <w:rPr>
          <w:rFonts w:asciiTheme="minorHAnsi" w:hAnsiTheme="minorHAnsi" w:cstheme="minorHAnsi"/>
        </w:rPr>
      </w:pPr>
      <w:r w:rsidRPr="00C86025">
        <w:rPr>
          <w:rFonts w:asciiTheme="minorHAnsi" w:hAnsiTheme="minorHAnsi" w:cstheme="minorHAnsi"/>
          <w:color w:val="000000"/>
        </w:rPr>
        <w:t xml:space="preserve">Będziesz mieć dostęp do </w:t>
      </w:r>
      <w:r w:rsidRPr="00C86025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 xml:space="preserve">wszystkich </w:t>
      </w:r>
      <w:r w:rsidRPr="00C86025">
        <w:rPr>
          <w:rFonts w:asciiTheme="minorHAnsi" w:hAnsiTheme="minorHAnsi" w:cstheme="minorHAnsi"/>
          <w:color w:val="000000"/>
        </w:rPr>
        <w:t xml:space="preserve">usług e-Urzędu Skarbowego i swoich danych. </w:t>
      </w:r>
    </w:p>
    <w:p w14:paraId="001E2F52" w14:textId="77777777" w:rsidR="00C86025" w:rsidRPr="00C86025" w:rsidRDefault="00C86025" w:rsidP="00C86025">
      <w:pPr>
        <w:pStyle w:val="Tekstpodstawowy"/>
        <w:rPr>
          <w:rFonts w:asciiTheme="minorHAnsi" w:hAnsiTheme="minorHAnsi" w:cstheme="minorHAnsi"/>
        </w:rPr>
      </w:pPr>
      <w:r w:rsidRPr="00C86025">
        <w:rPr>
          <w:rFonts w:asciiTheme="minorHAnsi" w:hAnsiTheme="minorHAnsi" w:cstheme="minorHAnsi"/>
          <w:color w:val="000000"/>
        </w:rPr>
        <w:t xml:space="preserve">            Przygotuj dane do logowania profilem zaufanym lub e-dowód</w:t>
      </w:r>
    </w:p>
    <w:p w14:paraId="210A18E2" w14:textId="77777777" w:rsidR="00C86025" w:rsidRPr="00FB5BC5" w:rsidRDefault="00C86025" w:rsidP="00C86025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rPr>
          <w:rFonts w:asciiTheme="minorHAnsi" w:hAnsiTheme="minorHAnsi" w:cstheme="minorHAnsi"/>
        </w:rPr>
      </w:pPr>
      <w:r w:rsidRPr="00FB5BC5">
        <w:rPr>
          <w:rStyle w:val="Mocnowyrniony"/>
          <w:rFonts w:asciiTheme="minorHAnsi" w:hAnsiTheme="minorHAnsi" w:cstheme="minorHAnsi"/>
          <w:color w:val="000000"/>
        </w:rPr>
        <w:t xml:space="preserve">danymi podatkowymi </w:t>
      </w:r>
      <w:r w:rsidRPr="00FB5BC5">
        <w:rPr>
          <w:rFonts w:asciiTheme="minorHAnsi" w:hAnsiTheme="minorHAnsi" w:cstheme="minorHAnsi"/>
          <w:color w:val="000000"/>
        </w:rPr>
        <w:t>(PESEL lub NIP i kwota przychodów)</w:t>
      </w:r>
    </w:p>
    <w:p w14:paraId="1B696382" w14:textId="77777777" w:rsidR="00C86025" w:rsidRPr="00C86025" w:rsidRDefault="00C86025" w:rsidP="00C86025">
      <w:pPr>
        <w:pStyle w:val="Tekstpodstawowy"/>
        <w:ind w:left="707"/>
        <w:rPr>
          <w:rFonts w:asciiTheme="minorHAnsi" w:hAnsiTheme="minorHAnsi" w:cstheme="minorHAnsi"/>
        </w:rPr>
      </w:pPr>
      <w:r w:rsidRPr="00C86025">
        <w:rPr>
          <w:rFonts w:asciiTheme="minorHAnsi" w:hAnsiTheme="minorHAnsi" w:cstheme="minorHAnsi"/>
          <w:color w:val="000000"/>
        </w:rPr>
        <w:t xml:space="preserve">Będziesz mieć dostęp do </w:t>
      </w:r>
      <w:r w:rsidRPr="00C86025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swoich danych i usługi Twój e-PIT</w:t>
      </w:r>
      <w:r w:rsidRPr="00C86025">
        <w:rPr>
          <w:rFonts w:asciiTheme="minorHAnsi" w:hAnsiTheme="minorHAnsi" w:cstheme="minorHAnsi"/>
          <w:color w:val="000000"/>
        </w:rPr>
        <w:t>. Pozostałe usługi e-Urzędu Skarbowego będą niedostępne</w:t>
      </w:r>
    </w:p>
    <w:p w14:paraId="351B2614" w14:textId="77777777" w:rsidR="00C86025" w:rsidRPr="00FB5BC5" w:rsidRDefault="00C86025" w:rsidP="00C86025">
      <w:pPr>
        <w:pStyle w:val="Tekstpodstawowy"/>
        <w:numPr>
          <w:ilvl w:val="0"/>
          <w:numId w:val="10"/>
        </w:numPr>
        <w:tabs>
          <w:tab w:val="clear" w:pos="707"/>
          <w:tab w:val="left" w:pos="0"/>
        </w:tabs>
        <w:rPr>
          <w:rFonts w:asciiTheme="minorHAnsi" w:hAnsiTheme="minorHAnsi" w:cstheme="minorHAnsi"/>
        </w:rPr>
      </w:pPr>
      <w:r w:rsidRPr="00FB5BC5">
        <w:rPr>
          <w:rStyle w:val="Mocnowyrniony"/>
          <w:rFonts w:asciiTheme="minorHAnsi" w:hAnsiTheme="minorHAnsi" w:cstheme="minorHAnsi"/>
          <w:color w:val="000000"/>
        </w:rPr>
        <w:t xml:space="preserve">przez aplikację </w:t>
      </w:r>
      <w:proofErr w:type="spellStart"/>
      <w:r w:rsidRPr="00FB5BC5">
        <w:rPr>
          <w:rStyle w:val="Mocnowyrniony"/>
          <w:rFonts w:asciiTheme="minorHAnsi" w:hAnsiTheme="minorHAnsi" w:cstheme="minorHAnsi"/>
          <w:color w:val="000000"/>
        </w:rPr>
        <w:t>mObywatel</w:t>
      </w:r>
      <w:proofErr w:type="spellEnd"/>
    </w:p>
    <w:p w14:paraId="6D909B6A" w14:textId="77777777" w:rsidR="00C86025" w:rsidRPr="00C86025" w:rsidRDefault="00C86025" w:rsidP="00C86025">
      <w:pPr>
        <w:pStyle w:val="Tekstpodstawowy"/>
        <w:ind w:left="707"/>
        <w:rPr>
          <w:rFonts w:asciiTheme="minorHAnsi" w:hAnsiTheme="minorHAnsi" w:cstheme="minorHAnsi"/>
        </w:rPr>
      </w:pPr>
      <w:r w:rsidRPr="00C86025">
        <w:rPr>
          <w:rFonts w:asciiTheme="minorHAnsi" w:hAnsiTheme="minorHAnsi" w:cstheme="minorHAnsi"/>
          <w:color w:val="000000"/>
        </w:rPr>
        <w:t xml:space="preserve">Będziesz mieć dostęp do </w:t>
      </w:r>
      <w:r w:rsidRPr="00C86025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 xml:space="preserve">wszystkich </w:t>
      </w:r>
      <w:r w:rsidRPr="00C86025">
        <w:rPr>
          <w:rFonts w:asciiTheme="minorHAnsi" w:hAnsiTheme="minorHAnsi" w:cstheme="minorHAnsi"/>
          <w:color w:val="000000"/>
        </w:rPr>
        <w:t>usług e-Urzędu Skarbowego i swoich danych.</w:t>
      </w:r>
    </w:p>
    <w:p w14:paraId="5FA71CA7" w14:textId="77777777" w:rsidR="00C86025" w:rsidRPr="00C86025" w:rsidRDefault="00C86025" w:rsidP="00C86025">
      <w:pPr>
        <w:pStyle w:val="Tekstpodstawowy"/>
        <w:ind w:left="707"/>
        <w:rPr>
          <w:rFonts w:asciiTheme="minorHAnsi" w:hAnsiTheme="minorHAnsi" w:cstheme="minorHAnsi"/>
        </w:rPr>
      </w:pPr>
      <w:r w:rsidRPr="00C86025">
        <w:rPr>
          <w:rFonts w:asciiTheme="minorHAnsi" w:hAnsiTheme="minorHAnsi" w:cstheme="minorHAnsi"/>
          <w:color w:val="000000"/>
        </w:rPr>
        <w:t xml:space="preserve">Aby się zalogować przez aplikację </w:t>
      </w:r>
      <w:proofErr w:type="spellStart"/>
      <w:r w:rsidRPr="00C86025">
        <w:rPr>
          <w:rFonts w:asciiTheme="minorHAnsi" w:hAnsiTheme="minorHAnsi" w:cstheme="minorHAnsi"/>
          <w:color w:val="000000"/>
        </w:rPr>
        <w:t>mObywatel</w:t>
      </w:r>
      <w:proofErr w:type="spellEnd"/>
      <w:r w:rsidRPr="00C86025">
        <w:rPr>
          <w:rFonts w:asciiTheme="minorHAnsi" w:hAnsiTheme="minorHAnsi" w:cstheme="minorHAnsi"/>
          <w:color w:val="000000"/>
        </w:rPr>
        <w:t>, aktywuj ją za pomocą profilu zaufanego</w:t>
      </w:r>
    </w:p>
    <w:p w14:paraId="29032948" w14:textId="77777777" w:rsidR="00C86025" w:rsidRPr="00C86025" w:rsidRDefault="00C86025" w:rsidP="00C86025">
      <w:pPr>
        <w:pStyle w:val="Tekstpodstawowy"/>
        <w:ind w:left="707"/>
        <w:rPr>
          <w:rFonts w:asciiTheme="minorHAnsi" w:hAnsiTheme="minorHAnsi" w:cstheme="minorHAnsi"/>
          <w:color w:val="000000"/>
        </w:rPr>
      </w:pPr>
    </w:p>
    <w:p w14:paraId="4FFE08E1" w14:textId="363ADC96" w:rsidR="00FB5BC5" w:rsidRDefault="008B3241">
      <w:pPr>
        <w:pStyle w:val="Tekstpodstawowy"/>
        <w:jc w:val="both"/>
        <w:rPr>
          <w:rStyle w:val="Mocnowyrniony"/>
          <w:rFonts w:asciiTheme="minorHAnsi" w:hAnsiTheme="minorHAnsi" w:cstheme="minorHAnsi"/>
          <w:b w:val="0"/>
          <w:bCs w:val="0"/>
          <w:color w:val="000000"/>
        </w:rPr>
      </w:pPr>
      <w:r w:rsidRPr="00C86025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 xml:space="preserve">Krajowa Administracja Skarbowa (KAS) udostępnia </w:t>
      </w:r>
      <w:r w:rsidR="00FB5BC5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przygotowane przez system na podstawie zgromadzonych danych KAS gotowe rozliczenia roczne.</w:t>
      </w:r>
    </w:p>
    <w:p w14:paraId="0D21AD6A" w14:textId="5D39EF06" w:rsidR="007C0F1A" w:rsidRPr="00FB5BC5" w:rsidRDefault="00FB5BC5">
      <w:pPr>
        <w:pStyle w:val="Tekstpodstawowy"/>
        <w:jc w:val="both"/>
        <w:rPr>
          <w:rFonts w:asciiTheme="minorHAnsi" w:hAnsiTheme="minorHAnsi" w:cstheme="minorHAnsi"/>
          <w:color w:val="000000"/>
        </w:rPr>
      </w:pPr>
      <w:r>
        <w:rPr>
          <w:rStyle w:val="Mocnowyrniony"/>
          <w:rFonts w:asciiTheme="minorHAnsi" w:hAnsiTheme="minorHAnsi" w:cstheme="minorHAnsi"/>
          <w:b w:val="0"/>
          <w:bCs w:val="0"/>
          <w:color w:val="000000"/>
        </w:rPr>
        <w:lastRenderedPageBreak/>
        <w:t xml:space="preserve">Usługa będzie dostępna od 15 lutego do 30 kwietnia 2024 r. wyłącznie elektronicznie na Portalu Podatkowym Ministerstwa Finansów po adresem </w:t>
      </w:r>
      <w:r w:rsidRPr="00BF39C6">
        <w:rPr>
          <w:rStyle w:val="Mocnowyrniony"/>
          <w:rFonts w:asciiTheme="minorHAnsi" w:hAnsiTheme="minorHAnsi" w:cstheme="minorHAnsi"/>
          <w:color w:val="000000"/>
        </w:rPr>
        <w:t>podatki.gov.pl</w:t>
      </w:r>
      <w:r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 xml:space="preserve"> w e-Urzędzie Skarbowym. </w:t>
      </w:r>
    </w:p>
    <w:p w14:paraId="60068310" w14:textId="07080171" w:rsidR="007C0F1A" w:rsidRPr="00C86025" w:rsidRDefault="008B3241">
      <w:pPr>
        <w:pStyle w:val="Tekstpodstawowy"/>
        <w:jc w:val="both"/>
        <w:rPr>
          <w:rFonts w:asciiTheme="minorHAnsi" w:hAnsiTheme="minorHAnsi" w:cstheme="minorHAnsi"/>
        </w:rPr>
      </w:pPr>
      <w:r w:rsidRPr="00C86025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W ramach rozliczeń za 202</w:t>
      </w:r>
      <w:r w:rsidR="00C86025" w:rsidRPr="00C86025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3</w:t>
      </w:r>
      <w:r w:rsidRPr="00C86025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 xml:space="preserve"> rok w usłudze Twój e-PIT udostępniamy:</w:t>
      </w:r>
    </w:p>
    <w:p w14:paraId="74DEE88E" w14:textId="6D9BB675" w:rsidR="007C0F1A" w:rsidRPr="00C86025" w:rsidRDefault="008B3241">
      <w:pPr>
        <w:pStyle w:val="Tekstpodstawowy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</w:rPr>
      </w:pPr>
      <w:r w:rsidRPr="00C86025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zeznania podatkowe PIT-28, PIT-36,</w:t>
      </w:r>
      <w:r w:rsidR="0048254D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 xml:space="preserve"> PIT-36L,</w:t>
      </w:r>
      <w:r w:rsidRPr="00C86025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 xml:space="preserve"> PIT-37 i PIT-38,</w:t>
      </w:r>
    </w:p>
    <w:p w14:paraId="268C976F" w14:textId="77777777" w:rsidR="007C0F1A" w:rsidRPr="00C86025" w:rsidRDefault="008B3241">
      <w:pPr>
        <w:pStyle w:val="Tekstpodstawowy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</w:rPr>
      </w:pPr>
      <w:r w:rsidRPr="00C86025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oświadczenie PIT-OP,</w:t>
      </w:r>
    </w:p>
    <w:p w14:paraId="7A9A3CEF" w14:textId="77777777" w:rsidR="007C0F1A" w:rsidRPr="00C86025" w:rsidRDefault="008B3241">
      <w:pPr>
        <w:pStyle w:val="Tekstpodstawowy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</w:rPr>
      </w:pPr>
      <w:r w:rsidRPr="00C86025"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informację PIT-DZ o danych dzieci uprawniających do ulgi dla rodzin 4+.</w:t>
      </w:r>
    </w:p>
    <w:p w14:paraId="556A38EA" w14:textId="1FF8CB00" w:rsidR="007C0F1A" w:rsidRDefault="00FB5BC5">
      <w:pPr>
        <w:pStyle w:val="Tekstpodstawowy"/>
        <w:jc w:val="both"/>
        <w:rPr>
          <w:rStyle w:val="Mocnowyrniony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Udostępnione zeznania PIT-37 i PIT-38 można:</w:t>
      </w:r>
    </w:p>
    <w:p w14:paraId="26907C12" w14:textId="335B5999" w:rsidR="00FB5BC5" w:rsidRDefault="00FB5BC5">
      <w:pPr>
        <w:pStyle w:val="Tekstpodstawowy"/>
        <w:jc w:val="both"/>
        <w:rPr>
          <w:rStyle w:val="Mocnowyrniony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- zweryfikować i zaakceptować bez zmian,</w:t>
      </w:r>
    </w:p>
    <w:p w14:paraId="52891201" w14:textId="3374CF9A" w:rsidR="00FB5BC5" w:rsidRDefault="00FB5BC5">
      <w:pPr>
        <w:pStyle w:val="Tekstpodstawowy"/>
        <w:jc w:val="both"/>
        <w:rPr>
          <w:rStyle w:val="Mocnowyrniony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- zmodyfikować i zaakceptować,</w:t>
      </w:r>
    </w:p>
    <w:p w14:paraId="234D0404" w14:textId="551BBB64" w:rsidR="00FB5BC5" w:rsidRDefault="00FB5BC5">
      <w:pPr>
        <w:pStyle w:val="Tekstpodstawowy"/>
        <w:jc w:val="both"/>
        <w:rPr>
          <w:rStyle w:val="Mocnowyrniony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- odrzucić i rozliczyć się samodzielnie,</w:t>
      </w:r>
    </w:p>
    <w:p w14:paraId="23F0C8FE" w14:textId="3A4AE89A" w:rsidR="00FB5BC5" w:rsidRDefault="00FB5BC5">
      <w:pPr>
        <w:pStyle w:val="Tekstpodstawowy"/>
        <w:jc w:val="both"/>
        <w:rPr>
          <w:rStyle w:val="Mocnowyrniony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- nic nie robić – w dniu 30 kwietnia 2024 roku zostanie ono automatycznie zaakceptowane.</w:t>
      </w:r>
    </w:p>
    <w:p w14:paraId="5C086046" w14:textId="668C955C" w:rsidR="00FB5BC5" w:rsidRDefault="00FB5BC5">
      <w:pPr>
        <w:pStyle w:val="Tekstpodstawowy"/>
        <w:jc w:val="both"/>
        <w:rPr>
          <w:rStyle w:val="Mocnowyrniony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Usługa Twój e-PIT przygotowuje również zeznania na formularzach PIT-28, PIT-36 i PIT-36L.</w:t>
      </w:r>
    </w:p>
    <w:p w14:paraId="41C400C4" w14:textId="38AB1419" w:rsidR="00FB5BC5" w:rsidRDefault="00FB5BC5">
      <w:pPr>
        <w:pStyle w:val="Tekstpodstawowy"/>
        <w:jc w:val="both"/>
        <w:rPr>
          <w:rStyle w:val="Mocnowyrniony"/>
          <w:rFonts w:asciiTheme="minorHAnsi" w:hAnsiTheme="minorHAnsi" w:cstheme="minorHAnsi"/>
          <w:b w:val="0"/>
          <w:bCs w:val="0"/>
          <w:color w:val="000000"/>
        </w:rPr>
      </w:pPr>
      <w:r>
        <w:rPr>
          <w:rStyle w:val="Mocnowyrniony"/>
          <w:rFonts w:asciiTheme="minorHAnsi" w:hAnsiTheme="minorHAnsi" w:cstheme="minorHAnsi"/>
          <w:b w:val="0"/>
          <w:bCs w:val="0"/>
          <w:color w:val="000000"/>
        </w:rPr>
        <w:t>- należy uzupełnić i sprawdzić swoje rozliczenie, a następnie zaakceptować i pobrać Urzędowe Poświadczenie Odbioru (UPO).</w:t>
      </w:r>
    </w:p>
    <w:p w14:paraId="162ECB8A" w14:textId="77777777" w:rsidR="00FB5BC5" w:rsidRDefault="00FB5BC5">
      <w:pPr>
        <w:pStyle w:val="Tekstpodstawowy"/>
        <w:jc w:val="both"/>
        <w:rPr>
          <w:rStyle w:val="Mocnowyrniony"/>
          <w:rFonts w:asciiTheme="minorHAnsi" w:hAnsiTheme="minorHAnsi" w:cstheme="minorHAnsi"/>
          <w:b w:val="0"/>
          <w:bCs w:val="0"/>
          <w:color w:val="000000"/>
        </w:rPr>
      </w:pPr>
    </w:p>
    <w:p w14:paraId="3B940721" w14:textId="5A7052F1" w:rsidR="0007673E" w:rsidRPr="00CF1FF7" w:rsidRDefault="0007673E" w:rsidP="0007673E">
      <w:pPr>
        <w:shd w:val="clear" w:color="auto" w:fill="FFFFFF"/>
        <w:suppressAutoHyphens w:val="0"/>
        <w:spacing w:before="0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07673E">
        <w:rPr>
          <w:rFonts w:asciiTheme="minorHAnsi" w:eastAsia="Times New Roman" w:hAnsiTheme="minorHAnsi" w:cstheme="minorHAnsi"/>
          <w:color w:val="000000"/>
          <w:lang w:eastAsia="pl-PL"/>
        </w:rPr>
        <w:t xml:space="preserve">W serwisie </w:t>
      </w:r>
      <w:r w:rsidRPr="0007673E">
        <w:rPr>
          <w:rStyle w:val="Mocnowyrniony"/>
          <w:rFonts w:asciiTheme="minorHAnsi" w:hAnsiTheme="minorHAnsi" w:cstheme="minorHAnsi"/>
          <w:color w:val="000000"/>
        </w:rPr>
        <w:t xml:space="preserve">e-Urząd Skarbowy </w:t>
      </w:r>
      <w:r w:rsidRPr="0007673E">
        <w:rPr>
          <w:rFonts w:asciiTheme="minorHAnsi" w:eastAsia="Times New Roman" w:hAnsiTheme="minorHAnsi" w:cstheme="minorHAnsi"/>
          <w:color w:val="000000"/>
          <w:lang w:eastAsia="pl-PL"/>
        </w:rPr>
        <w:t>z</w:t>
      </w: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najd</w:t>
      </w:r>
      <w:r w:rsidRPr="0007673E">
        <w:rPr>
          <w:rFonts w:asciiTheme="minorHAnsi" w:eastAsia="Times New Roman" w:hAnsiTheme="minorHAnsi" w:cstheme="minorHAnsi"/>
          <w:color w:val="000000"/>
          <w:lang w:eastAsia="pl-PL"/>
        </w:rPr>
        <w:t xml:space="preserve">ą Państwo również </w:t>
      </w: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takie usługi jak:</w:t>
      </w:r>
    </w:p>
    <w:p w14:paraId="38E25854" w14:textId="77777777" w:rsidR="0007673E" w:rsidRPr="00CF1FF7" w:rsidRDefault="0007673E" w:rsidP="0007673E">
      <w:pPr>
        <w:numPr>
          <w:ilvl w:val="0"/>
          <w:numId w:val="11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e-</w:t>
      </w:r>
      <w:proofErr w:type="spellStart"/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mikrofirma</w:t>
      </w:r>
      <w:proofErr w:type="spellEnd"/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 xml:space="preserve"> (bezpłatną aplikację do generowania i wysyłania JPK),</w:t>
      </w:r>
    </w:p>
    <w:p w14:paraId="5E635219" w14:textId="68E82B09" w:rsidR="0007673E" w:rsidRPr="00CF1FF7" w:rsidRDefault="0007673E" w:rsidP="0007673E">
      <w:pPr>
        <w:numPr>
          <w:ilvl w:val="0"/>
          <w:numId w:val="11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Mandaty - wykaz mandatów karnych,</w:t>
      </w:r>
    </w:p>
    <w:p w14:paraId="23518324" w14:textId="77777777" w:rsidR="0007673E" w:rsidRPr="00CF1FF7" w:rsidRDefault="0007673E" w:rsidP="0007673E">
      <w:pPr>
        <w:numPr>
          <w:ilvl w:val="0"/>
          <w:numId w:val="11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Płatności online,</w:t>
      </w:r>
    </w:p>
    <w:p w14:paraId="0920D1CD" w14:textId="77777777" w:rsidR="0007673E" w:rsidRPr="00CF1FF7" w:rsidRDefault="0007673E" w:rsidP="0007673E">
      <w:pPr>
        <w:numPr>
          <w:ilvl w:val="0"/>
          <w:numId w:val="11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Zwroty podatków,</w:t>
      </w:r>
    </w:p>
    <w:p w14:paraId="4B1D5128" w14:textId="77777777" w:rsidR="0007673E" w:rsidRPr="00CF1FF7" w:rsidRDefault="0007673E" w:rsidP="0007673E">
      <w:pPr>
        <w:numPr>
          <w:ilvl w:val="0"/>
          <w:numId w:val="11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Akty notarialne,</w:t>
      </w:r>
    </w:p>
    <w:p w14:paraId="3EBF4166" w14:textId="414830A4" w:rsidR="0007673E" w:rsidRPr="00CF1FF7" w:rsidRDefault="0007673E" w:rsidP="0007673E">
      <w:pPr>
        <w:numPr>
          <w:ilvl w:val="0"/>
          <w:numId w:val="11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Histori</w:t>
      </w:r>
      <w:r w:rsidRPr="0007673E">
        <w:rPr>
          <w:rFonts w:asciiTheme="minorHAnsi" w:eastAsia="Times New Roman" w:hAnsiTheme="minorHAnsi" w:cstheme="minorHAnsi"/>
          <w:color w:val="000000"/>
          <w:lang w:eastAsia="pl-PL"/>
        </w:rPr>
        <w:t>ę</w:t>
      </w: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 xml:space="preserve"> deklaracji,</w:t>
      </w:r>
    </w:p>
    <w:p w14:paraId="4A3CC60A" w14:textId="097ECC0A" w:rsidR="0007673E" w:rsidRPr="00CF1FF7" w:rsidRDefault="0007673E" w:rsidP="0007673E">
      <w:pPr>
        <w:numPr>
          <w:ilvl w:val="0"/>
          <w:numId w:val="11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Pełnomocnictwa</w:t>
      </w:r>
      <w:r w:rsidRPr="0007673E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18863B43" w14:textId="0073181A" w:rsidR="0007673E" w:rsidRPr="00CF1FF7" w:rsidRDefault="0007673E" w:rsidP="0007673E">
      <w:pPr>
        <w:shd w:val="clear" w:color="auto" w:fill="FFFFFF"/>
        <w:suppressAutoHyphens w:val="0"/>
        <w:spacing w:before="0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Uzyska</w:t>
      </w:r>
      <w:r w:rsidRPr="0007673E">
        <w:rPr>
          <w:rFonts w:asciiTheme="minorHAnsi" w:eastAsia="Times New Roman" w:hAnsiTheme="minorHAnsi" w:cstheme="minorHAnsi"/>
          <w:color w:val="000000"/>
          <w:lang w:eastAsia="pl-PL"/>
        </w:rPr>
        <w:t xml:space="preserve">ją Państwo </w:t>
      </w: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dostęp do:</w:t>
      </w:r>
    </w:p>
    <w:p w14:paraId="709C33B5" w14:textId="3F62E993" w:rsidR="0007673E" w:rsidRPr="00CF1FF7" w:rsidRDefault="0007673E" w:rsidP="0007673E">
      <w:pPr>
        <w:numPr>
          <w:ilvl w:val="0"/>
          <w:numId w:val="12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swoich aktualnych danych,</w:t>
      </w:r>
    </w:p>
    <w:p w14:paraId="337893B3" w14:textId="77777777" w:rsidR="0007673E" w:rsidRPr="00CF1FF7" w:rsidRDefault="0007673E" w:rsidP="0007673E">
      <w:pPr>
        <w:numPr>
          <w:ilvl w:val="0"/>
          <w:numId w:val="12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 xml:space="preserve">informacji o swoim indywidualnym rachunku podatkowym, tzw. </w:t>
      </w:r>
      <w:proofErr w:type="spellStart"/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mikrorachunku</w:t>
      </w:r>
      <w:proofErr w:type="spellEnd"/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 xml:space="preserve"> podatkowym, na który wpłacisz należne podatki,</w:t>
      </w:r>
    </w:p>
    <w:p w14:paraId="33C71810" w14:textId="77777777" w:rsidR="0007673E" w:rsidRPr="00CF1FF7" w:rsidRDefault="0007673E" w:rsidP="0007673E">
      <w:pPr>
        <w:numPr>
          <w:ilvl w:val="0"/>
          <w:numId w:val="12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złożonych i otrzymanych dokumentów,</w:t>
      </w:r>
    </w:p>
    <w:p w14:paraId="77F2F613" w14:textId="77777777" w:rsidR="0007673E" w:rsidRPr="00CF1FF7" w:rsidRDefault="0007673E" w:rsidP="0007673E">
      <w:pPr>
        <w:numPr>
          <w:ilvl w:val="0"/>
          <w:numId w:val="12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historii płatności,</w:t>
      </w:r>
    </w:p>
    <w:p w14:paraId="3ED7360E" w14:textId="77777777" w:rsidR="0007673E" w:rsidRPr="00CF1FF7" w:rsidRDefault="0007673E" w:rsidP="0007673E">
      <w:pPr>
        <w:numPr>
          <w:ilvl w:val="0"/>
          <w:numId w:val="12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historii logowania,</w:t>
      </w:r>
    </w:p>
    <w:p w14:paraId="61419A5D" w14:textId="77777777" w:rsidR="0007673E" w:rsidRPr="00CF1FF7" w:rsidRDefault="0007673E" w:rsidP="0007673E">
      <w:pPr>
        <w:numPr>
          <w:ilvl w:val="0"/>
          <w:numId w:val="12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informacji o udzielnych pełnomocnictwach.</w:t>
      </w:r>
    </w:p>
    <w:p w14:paraId="2CCBD57A" w14:textId="1ACA8CD0" w:rsidR="0007673E" w:rsidRPr="00CF1FF7" w:rsidRDefault="0007673E" w:rsidP="0007673E">
      <w:pPr>
        <w:shd w:val="clear" w:color="auto" w:fill="FFFFFF"/>
        <w:suppressAutoHyphens w:val="0"/>
        <w:spacing w:before="0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07673E">
        <w:rPr>
          <w:rFonts w:asciiTheme="minorHAnsi" w:eastAsia="Times New Roman" w:hAnsiTheme="minorHAnsi" w:cstheme="minorHAnsi"/>
          <w:color w:val="000000"/>
          <w:lang w:eastAsia="pl-PL"/>
        </w:rPr>
        <w:t>W e-US można z</w:t>
      </w: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łoży</w:t>
      </w:r>
      <w:r w:rsidRPr="0007673E">
        <w:rPr>
          <w:rFonts w:asciiTheme="minorHAnsi" w:eastAsia="Times New Roman" w:hAnsiTheme="minorHAnsi" w:cstheme="minorHAnsi"/>
          <w:color w:val="000000"/>
          <w:lang w:eastAsia="pl-PL"/>
        </w:rPr>
        <w:t>ć</w:t>
      </w: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 xml:space="preserve"> do urzędu skarbowego:</w:t>
      </w:r>
    </w:p>
    <w:p w14:paraId="22C96E2E" w14:textId="77777777" w:rsidR="0007673E" w:rsidRPr="00CF1FF7" w:rsidRDefault="0007673E" w:rsidP="0007673E">
      <w:pPr>
        <w:numPr>
          <w:ilvl w:val="0"/>
          <w:numId w:val="13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Wniosek o wydanie zaświadczenia:</w:t>
      </w:r>
    </w:p>
    <w:p w14:paraId="2494B1C8" w14:textId="77777777" w:rsidR="0007673E" w:rsidRPr="00CF1FF7" w:rsidRDefault="0007673E" w:rsidP="0007673E">
      <w:pPr>
        <w:numPr>
          <w:ilvl w:val="1"/>
          <w:numId w:val="13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o niezaleganiu lub stanie zaległości w podatkach,</w:t>
      </w:r>
    </w:p>
    <w:p w14:paraId="7774FBAD" w14:textId="77777777" w:rsidR="0007673E" w:rsidRPr="00CF1FF7" w:rsidRDefault="0007673E" w:rsidP="0007673E">
      <w:pPr>
        <w:numPr>
          <w:ilvl w:val="1"/>
          <w:numId w:val="13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o dochodach,</w:t>
      </w:r>
    </w:p>
    <w:p w14:paraId="5DE81AA0" w14:textId="77777777" w:rsidR="0007673E" w:rsidRPr="00CF1FF7" w:rsidRDefault="0007673E" w:rsidP="0007673E">
      <w:pPr>
        <w:numPr>
          <w:ilvl w:val="1"/>
          <w:numId w:val="13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o wysokości dochodu i składkach,</w:t>
      </w:r>
    </w:p>
    <w:p w14:paraId="2C5252DA" w14:textId="520EC8F4" w:rsidR="0007673E" w:rsidRDefault="0007673E" w:rsidP="0007673E">
      <w:pPr>
        <w:numPr>
          <w:ilvl w:val="0"/>
          <w:numId w:val="13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Zgłoszenie ZAP-3</w:t>
      </w:r>
      <w:r w:rsidR="00210D74">
        <w:rPr>
          <w:rFonts w:asciiTheme="minorHAnsi" w:eastAsia="Times New Roman" w:hAnsiTheme="minorHAnsi" w:cstheme="minorHAnsi"/>
          <w:color w:val="000000"/>
          <w:lang w:eastAsia="pl-PL"/>
        </w:rPr>
        <w:t xml:space="preserve"> i formularze rejestracyjne NIP-7, NIP-2, NIP-8,</w:t>
      </w:r>
    </w:p>
    <w:p w14:paraId="4C03C004" w14:textId="1763A693" w:rsidR="0048254D" w:rsidRDefault="0048254D" w:rsidP="0007673E">
      <w:pPr>
        <w:numPr>
          <w:ilvl w:val="0"/>
          <w:numId w:val="13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Deklaracje dotyczące karty podatkowej PIT-16A, PIT-16Z, PIT-16ZS,</w:t>
      </w:r>
    </w:p>
    <w:p w14:paraId="64FA067A" w14:textId="2F5377B0" w:rsidR="0048254D" w:rsidRDefault="0048254D" w:rsidP="0007673E">
      <w:pPr>
        <w:numPr>
          <w:ilvl w:val="0"/>
          <w:numId w:val="13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Deklaracje w sprawie podatku od czynności </w:t>
      </w:r>
      <w:r w:rsidR="00210D74">
        <w:rPr>
          <w:rFonts w:asciiTheme="minorHAnsi" w:eastAsia="Times New Roman" w:hAnsiTheme="minorHAnsi" w:cstheme="minorHAnsi"/>
          <w:color w:val="000000"/>
          <w:lang w:eastAsia="pl-PL"/>
        </w:rPr>
        <w:t>cywilnoprawnych PCC-3, PCC-3A,</w:t>
      </w:r>
    </w:p>
    <w:p w14:paraId="5B123CD2" w14:textId="7BBE861A" w:rsidR="00210D74" w:rsidRPr="00CF1FF7" w:rsidRDefault="00210D74" w:rsidP="00210D74">
      <w:pPr>
        <w:numPr>
          <w:ilvl w:val="0"/>
          <w:numId w:val="13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Zgłoszenie lub zeznanie podatkowe o nabyciu własności rzeczy lub praw majątkowych SD-Z2 i SD-3,</w:t>
      </w:r>
    </w:p>
    <w:p w14:paraId="6D415028" w14:textId="77777777" w:rsidR="0007673E" w:rsidRPr="00CF1FF7" w:rsidRDefault="0007673E" w:rsidP="0007673E">
      <w:pPr>
        <w:numPr>
          <w:ilvl w:val="0"/>
          <w:numId w:val="13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Pismo ogólne,</w:t>
      </w:r>
    </w:p>
    <w:p w14:paraId="7DACFC00" w14:textId="572B8C3B" w:rsidR="0007673E" w:rsidRPr="00CF1FF7" w:rsidRDefault="0007673E" w:rsidP="0007673E">
      <w:pPr>
        <w:numPr>
          <w:ilvl w:val="0"/>
          <w:numId w:val="13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Wniosek o stwierdzenie nadpłaty</w:t>
      </w:r>
      <w:r w:rsidR="00210D74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14:paraId="704C745F" w14:textId="77777777" w:rsidR="0007673E" w:rsidRPr="00CF1FF7" w:rsidRDefault="0007673E" w:rsidP="0007673E">
      <w:pPr>
        <w:numPr>
          <w:ilvl w:val="0"/>
          <w:numId w:val="13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Pismo w sprawie wyjaśnienia przeznaczania wpłaty,</w:t>
      </w:r>
    </w:p>
    <w:p w14:paraId="401961C3" w14:textId="77777777" w:rsidR="0007673E" w:rsidRPr="00CF1FF7" w:rsidRDefault="0007673E" w:rsidP="0007673E">
      <w:pPr>
        <w:numPr>
          <w:ilvl w:val="0"/>
          <w:numId w:val="13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Wniosek o zaliczenie nadpłaty lub zwrotu podatku na poczet innych zobowiązań,</w:t>
      </w:r>
    </w:p>
    <w:p w14:paraId="28C85C6B" w14:textId="77777777" w:rsidR="0007673E" w:rsidRPr="00CF1FF7" w:rsidRDefault="0007673E" w:rsidP="0007673E">
      <w:pPr>
        <w:numPr>
          <w:ilvl w:val="0"/>
          <w:numId w:val="13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Zawiadomienie o popełnieniu czynu zabronionego (tzw. czynny żal),</w:t>
      </w:r>
    </w:p>
    <w:p w14:paraId="298E41E6" w14:textId="77777777" w:rsidR="0007673E" w:rsidRPr="00CF1FF7" w:rsidRDefault="0007673E" w:rsidP="0007673E">
      <w:pPr>
        <w:numPr>
          <w:ilvl w:val="0"/>
          <w:numId w:val="13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Zawiadomienie ZAW-NR,</w:t>
      </w:r>
    </w:p>
    <w:p w14:paraId="5182E3E7" w14:textId="3CAF85C8" w:rsidR="0007673E" w:rsidRPr="00CF1FF7" w:rsidRDefault="0007673E" w:rsidP="0007673E">
      <w:pPr>
        <w:numPr>
          <w:ilvl w:val="0"/>
          <w:numId w:val="13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l-PL"/>
        </w:rPr>
      </w:pPr>
      <w:r w:rsidRPr="00CF1FF7">
        <w:rPr>
          <w:rFonts w:asciiTheme="minorHAnsi" w:eastAsia="Times New Roman" w:hAnsiTheme="minorHAnsi" w:cstheme="minorHAnsi"/>
          <w:color w:val="000000"/>
          <w:lang w:eastAsia="pl-PL"/>
        </w:rPr>
        <w:t>Pełnomocnictwo UPL-1/Zawiadomienie OPL-1</w:t>
      </w:r>
      <w:r w:rsidR="00210D74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7C86B95D" w14:textId="77777777" w:rsidR="009F7814" w:rsidRDefault="009F7814">
      <w:pPr>
        <w:pStyle w:val="Tekstpodstawowy"/>
        <w:jc w:val="both"/>
        <w:rPr>
          <w:rStyle w:val="Mocnowyrniony"/>
          <w:rFonts w:asciiTheme="minorHAnsi" w:hAnsiTheme="minorHAnsi" w:cstheme="minorHAnsi"/>
          <w:b w:val="0"/>
          <w:color w:val="000000"/>
        </w:rPr>
      </w:pPr>
    </w:p>
    <w:p w14:paraId="736F30B0" w14:textId="34AC1509" w:rsidR="007C0F1A" w:rsidRPr="00C86025" w:rsidRDefault="008B3241">
      <w:pPr>
        <w:pStyle w:val="Tekstpodstawowy"/>
        <w:jc w:val="both"/>
        <w:rPr>
          <w:rStyle w:val="Mocnowyrniony"/>
          <w:rFonts w:asciiTheme="minorHAnsi" w:hAnsiTheme="minorHAnsi" w:cstheme="minorHAnsi"/>
          <w:b w:val="0"/>
          <w:color w:val="000000"/>
        </w:rPr>
      </w:pPr>
      <w:r w:rsidRPr="00C86025">
        <w:rPr>
          <w:rStyle w:val="Mocnowyrniony"/>
          <w:rFonts w:asciiTheme="minorHAnsi" w:hAnsiTheme="minorHAnsi" w:cstheme="minorHAnsi"/>
          <w:b w:val="0"/>
          <w:color w:val="000000"/>
        </w:rPr>
        <w:t>Zachęcam zatem do korzystania z elektronicznych form rozliczeń i zdalnego kontaktu                        z Urzędem Skarbowym.</w:t>
      </w:r>
    </w:p>
    <w:p w14:paraId="5ADE057E" w14:textId="47FB3A8D" w:rsidR="00C86025" w:rsidRPr="00C86025" w:rsidRDefault="00C86025" w:rsidP="00C86025">
      <w:pPr>
        <w:spacing w:before="0" w:after="280"/>
        <w:jc w:val="both"/>
        <w:rPr>
          <w:rFonts w:asciiTheme="minorHAnsi" w:hAnsiTheme="minorHAnsi" w:cstheme="minorHAnsi"/>
          <w:b/>
          <w:bCs/>
        </w:rPr>
      </w:pPr>
      <w:r w:rsidRPr="00C86025">
        <w:rPr>
          <w:rFonts w:asciiTheme="minorHAnsi" w:eastAsia="Times New Roman" w:hAnsiTheme="minorHAnsi" w:cstheme="minorHAnsi"/>
          <w:b/>
          <w:bCs/>
          <w:lang w:eastAsia="pl-PL"/>
        </w:rPr>
        <w:t xml:space="preserve">Nową i wygodną formą wymiany korespondencji z US są doręczenia </w:t>
      </w:r>
      <w:proofErr w:type="gramStart"/>
      <w:r w:rsidRPr="00C86025">
        <w:rPr>
          <w:rFonts w:asciiTheme="minorHAnsi" w:eastAsia="Times New Roman" w:hAnsiTheme="minorHAnsi" w:cstheme="minorHAnsi"/>
          <w:b/>
          <w:bCs/>
          <w:lang w:eastAsia="pl-PL"/>
        </w:rPr>
        <w:t>elektroniczne  w</w:t>
      </w:r>
      <w:proofErr w:type="gramEnd"/>
      <w:r w:rsidRPr="00C86025">
        <w:rPr>
          <w:rFonts w:asciiTheme="minorHAnsi" w:eastAsia="Times New Roman" w:hAnsiTheme="minorHAnsi" w:cstheme="minorHAnsi"/>
          <w:b/>
          <w:bCs/>
          <w:lang w:eastAsia="pl-PL"/>
        </w:rPr>
        <w:t xml:space="preserve"> e-US.</w:t>
      </w:r>
    </w:p>
    <w:p w14:paraId="12859FCC" w14:textId="77777777" w:rsidR="00C86025" w:rsidRPr="00C86025" w:rsidRDefault="00C86025" w:rsidP="00C86025">
      <w:pPr>
        <w:spacing w:before="0" w:after="280"/>
        <w:jc w:val="both"/>
        <w:rPr>
          <w:rFonts w:asciiTheme="minorHAnsi" w:hAnsiTheme="minorHAnsi" w:cstheme="minorHAnsi"/>
        </w:rPr>
      </w:pPr>
      <w:r w:rsidRPr="00C86025">
        <w:rPr>
          <w:rFonts w:asciiTheme="minorHAnsi" w:eastAsia="Times New Roman" w:hAnsiTheme="minorHAnsi" w:cstheme="minorHAnsi"/>
          <w:lang w:eastAsia="pl-PL"/>
        </w:rPr>
        <w:t>Wyraź zgodę na e-Korespondencję w e-Urzędzie Skarbowym i odbieraj potrzebne dokumenty, w tym zaświadczenia, nie wychodząc z domu.</w:t>
      </w:r>
    </w:p>
    <w:p w14:paraId="0BABC98D" w14:textId="77777777" w:rsidR="007C0F1A" w:rsidRPr="00C86025" w:rsidRDefault="008B3241">
      <w:pPr>
        <w:pStyle w:val="Tekstpodstawowy"/>
        <w:jc w:val="both"/>
        <w:rPr>
          <w:rStyle w:val="Mocnowyrniony"/>
          <w:rFonts w:asciiTheme="minorHAnsi" w:eastAsia="Times New Roman" w:hAnsiTheme="minorHAnsi" w:cstheme="minorHAnsi"/>
          <w:b w:val="0"/>
          <w:bCs w:val="0"/>
          <w:color w:val="000000"/>
          <w:szCs w:val="28"/>
          <w:lang w:eastAsia="pl-PL"/>
        </w:rPr>
      </w:pPr>
      <w:r w:rsidRPr="00C86025">
        <w:rPr>
          <w:rStyle w:val="Mocnowyrniony"/>
          <w:rFonts w:asciiTheme="minorHAnsi" w:eastAsia="Times New Roman" w:hAnsiTheme="minorHAnsi" w:cstheme="minorHAnsi"/>
          <w:b w:val="0"/>
          <w:bCs w:val="0"/>
          <w:color w:val="000000"/>
          <w:szCs w:val="28"/>
          <w:lang w:eastAsia="pl-PL"/>
        </w:rPr>
        <w:t xml:space="preserve">W sprawach, których nie można załatwić elektronicznie zapraszamy do osobistej wizyty                          w urzędzie skarbowym po wcześniejszej rezerwacji wizyty w dogodnym dla Państwa terminie. </w:t>
      </w:r>
    </w:p>
    <w:p w14:paraId="585FD234" w14:textId="77777777" w:rsidR="007C0F1A" w:rsidRPr="00C86025" w:rsidRDefault="008B3241">
      <w:pPr>
        <w:pStyle w:val="Tekstpodstawowy"/>
        <w:jc w:val="both"/>
        <w:rPr>
          <w:rFonts w:asciiTheme="minorHAnsi" w:hAnsiTheme="minorHAnsi" w:cstheme="minorHAnsi"/>
          <w:b/>
        </w:rPr>
      </w:pPr>
      <w:r w:rsidRPr="00C86025">
        <w:rPr>
          <w:rFonts w:asciiTheme="minorHAnsi" w:eastAsia="Times New Roman" w:hAnsiTheme="minorHAnsi" w:cstheme="minorHAnsi"/>
          <w:b/>
          <w:lang w:eastAsia="pl-PL"/>
        </w:rPr>
        <w:t xml:space="preserve"> Na wizytę można umówić się korzystając z jednego z trzech możliwych sposobów:</w:t>
      </w:r>
    </w:p>
    <w:p w14:paraId="6F1006A1" w14:textId="77777777" w:rsidR="007C0F1A" w:rsidRPr="00C86025" w:rsidRDefault="008B3241">
      <w:pPr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asciiTheme="minorHAnsi" w:hAnsiTheme="minorHAnsi" w:cstheme="minorHAnsi"/>
        </w:rPr>
      </w:pPr>
      <w:r w:rsidRPr="00C86025">
        <w:rPr>
          <w:rFonts w:asciiTheme="minorHAnsi" w:eastAsia="Times New Roman" w:hAnsiTheme="minorHAnsi" w:cstheme="minorHAnsi"/>
          <w:lang w:eastAsia="pl-PL"/>
        </w:rPr>
        <w:t xml:space="preserve">- elektronicznie – dzięki systemowi Rezerwacja wizyty w urzędzie skarbowym korzystając z </w:t>
      </w:r>
    </w:p>
    <w:p w14:paraId="54DB4459" w14:textId="77777777" w:rsidR="007C0F1A" w:rsidRPr="00C86025" w:rsidRDefault="008B3241">
      <w:pPr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 w:rsidRPr="00C86025">
        <w:rPr>
          <w:rFonts w:asciiTheme="minorHAnsi" w:hAnsiTheme="minorHAnsi" w:cstheme="minorHAnsi"/>
        </w:rPr>
        <w:t xml:space="preserve">  </w:t>
      </w:r>
      <w:r w:rsidRPr="00C86025">
        <w:rPr>
          <w:rFonts w:asciiTheme="minorHAnsi" w:eastAsia="Times New Roman" w:hAnsiTheme="minorHAnsi" w:cstheme="minorHAnsi"/>
          <w:lang w:eastAsia="pl-PL"/>
        </w:rPr>
        <w:t>elektronicznego formularza na stronie podatki.gov.pl lub na stronie urzędu skarbowego,</w:t>
      </w:r>
    </w:p>
    <w:p w14:paraId="7AD9FFE4" w14:textId="77777777" w:rsidR="007C0F1A" w:rsidRPr="00C86025" w:rsidRDefault="007C0F1A">
      <w:pPr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</w:p>
    <w:p w14:paraId="183ACDCF" w14:textId="77777777" w:rsidR="007C0F1A" w:rsidRPr="00C86025" w:rsidRDefault="008B3241">
      <w:pPr>
        <w:numPr>
          <w:ilvl w:val="0"/>
          <w:numId w:val="2"/>
        </w:numPr>
        <w:shd w:val="clear" w:color="auto" w:fill="FFFFFF"/>
        <w:spacing w:before="0" w:afterAutospacing="1"/>
        <w:jc w:val="both"/>
        <w:rPr>
          <w:rFonts w:asciiTheme="minorHAnsi" w:hAnsiTheme="minorHAnsi" w:cstheme="minorHAnsi"/>
        </w:rPr>
      </w:pPr>
      <w:r w:rsidRPr="00C86025">
        <w:rPr>
          <w:rFonts w:asciiTheme="minorHAnsi" w:eastAsia="Times New Roman" w:hAnsiTheme="minorHAnsi" w:cstheme="minorHAnsi"/>
          <w:lang w:eastAsia="pl-PL"/>
        </w:rPr>
        <w:t>- telefonicznie – dzwoniąc do urzędu skarbowego nr tel. 523888338,</w:t>
      </w:r>
    </w:p>
    <w:p w14:paraId="22F63AF8" w14:textId="77777777" w:rsidR="007C0F1A" w:rsidRPr="00C86025" w:rsidRDefault="008B3241">
      <w:pPr>
        <w:pStyle w:val="Tekstpodstawowy"/>
        <w:spacing w:beforeAutospacing="1" w:afterAutospacing="1"/>
        <w:jc w:val="both"/>
        <w:rPr>
          <w:rFonts w:asciiTheme="minorHAnsi" w:hAnsiTheme="minorHAnsi" w:cstheme="minorHAnsi"/>
        </w:rPr>
      </w:pPr>
      <w:r w:rsidRPr="00C86025">
        <w:rPr>
          <w:rStyle w:val="Mocnowyrniony"/>
          <w:rFonts w:asciiTheme="minorHAnsi" w:eastAsia="Times New Roman" w:hAnsiTheme="minorHAnsi" w:cstheme="minorHAnsi"/>
          <w:b w:val="0"/>
          <w:bCs w:val="0"/>
          <w:color w:val="000000"/>
          <w:lang w:eastAsia="pl-PL"/>
        </w:rPr>
        <w:t>- podczas osobistej wizyty w urzędzie w punkcie rezerwacji wizyt.</w:t>
      </w:r>
    </w:p>
    <w:p w14:paraId="3357C9B1" w14:textId="493671C3" w:rsidR="007C0F1A" w:rsidRPr="00C86025" w:rsidRDefault="008B3241" w:rsidP="00FB5BC5">
      <w:pPr>
        <w:jc w:val="both"/>
        <w:rPr>
          <w:rFonts w:asciiTheme="minorHAnsi" w:hAnsiTheme="minorHAnsi" w:cstheme="minorHAnsi"/>
          <w:sz w:val="20"/>
          <w:szCs w:val="20"/>
        </w:rPr>
      </w:pPr>
      <w:r w:rsidRPr="00C86025">
        <w:rPr>
          <w:rFonts w:asciiTheme="minorHAnsi" w:eastAsia="Times New Roman" w:hAnsiTheme="minorHAnsi" w:cstheme="minorHAnsi"/>
          <w:szCs w:val="28"/>
          <w:lang w:eastAsia="pl-PL"/>
        </w:rPr>
        <w:t xml:space="preserve">Jednocześnie informuję, że wszelkie informacje dotyczące podatków można znaleźć na stronie </w:t>
      </w:r>
      <w:r w:rsidRPr="00C86025">
        <w:rPr>
          <w:rFonts w:asciiTheme="minorHAnsi" w:eastAsia="Times New Roman" w:hAnsiTheme="minorHAnsi" w:cstheme="minorHAnsi"/>
          <w:b/>
          <w:bCs/>
          <w:szCs w:val="28"/>
          <w:lang w:eastAsia="pl-PL"/>
        </w:rPr>
        <w:t>podatki.gov.pl</w:t>
      </w:r>
    </w:p>
    <w:p w14:paraId="49E16691" w14:textId="54CF797C" w:rsidR="007C0F1A" w:rsidRPr="00C86025" w:rsidRDefault="008B3241">
      <w:pPr>
        <w:rPr>
          <w:rFonts w:asciiTheme="minorHAnsi" w:hAnsiTheme="minorHAnsi" w:cstheme="minorHAnsi"/>
        </w:rPr>
      </w:pPr>
      <w:r w:rsidRPr="00C86025">
        <w:rPr>
          <w:rFonts w:asciiTheme="minorHAnsi" w:eastAsia="Times New Roman" w:hAnsiTheme="minorHAnsi" w:cstheme="minorHAnsi"/>
          <w:b/>
          <w:bCs/>
          <w:szCs w:val="28"/>
          <w:lang w:eastAsia="pl-PL"/>
        </w:rPr>
        <w:br/>
      </w:r>
      <w:r w:rsidRPr="00C86025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C86025">
        <w:rPr>
          <w:rFonts w:asciiTheme="minorHAnsi" w:hAnsiTheme="minorHAnsi" w:cstheme="minorHAnsi"/>
        </w:rPr>
        <w:t xml:space="preserve">         </w:t>
      </w:r>
      <w:r w:rsidRPr="00C86025">
        <w:rPr>
          <w:rFonts w:asciiTheme="minorHAnsi" w:hAnsiTheme="minorHAnsi" w:cstheme="minorHAnsi"/>
        </w:rPr>
        <w:t xml:space="preserve">        Z wyrazami szacunku</w:t>
      </w:r>
    </w:p>
    <w:p w14:paraId="67289C4B" w14:textId="77777777" w:rsidR="007C0F1A" w:rsidRPr="00C86025" w:rsidRDefault="008B3241">
      <w:pPr>
        <w:suppressAutoHyphens w:val="0"/>
        <w:spacing w:after="0"/>
        <w:rPr>
          <w:rFonts w:asciiTheme="minorHAnsi" w:hAnsiTheme="minorHAnsi" w:cstheme="minorHAnsi"/>
        </w:rPr>
      </w:pPr>
      <w:r w:rsidRPr="00C86025">
        <w:rPr>
          <w:rFonts w:asciiTheme="minorHAnsi" w:hAnsiTheme="minorHAnsi" w:cstheme="minorHAnsi"/>
        </w:rPr>
        <w:t xml:space="preserve">                                                                                               Naczelnik Urzędu Skarbowego</w:t>
      </w:r>
    </w:p>
    <w:p w14:paraId="1C00DE5D" w14:textId="77777777" w:rsidR="007C0F1A" w:rsidRPr="00C86025" w:rsidRDefault="008B3241">
      <w:pPr>
        <w:suppressAutoHyphens w:val="0"/>
        <w:spacing w:after="0"/>
        <w:rPr>
          <w:rFonts w:asciiTheme="minorHAnsi" w:hAnsiTheme="minorHAnsi" w:cstheme="minorHAnsi"/>
        </w:rPr>
      </w:pPr>
      <w:r w:rsidRPr="00C86025">
        <w:rPr>
          <w:rFonts w:asciiTheme="minorHAnsi" w:hAnsiTheme="minorHAnsi" w:cstheme="minorHAnsi"/>
        </w:rPr>
        <w:t xml:space="preserve">                                                                                                      w Sępólnie Krajeńskim</w:t>
      </w:r>
    </w:p>
    <w:p w14:paraId="685F4596" w14:textId="0553EDB0" w:rsidR="007C0F1A" w:rsidRDefault="008B3241">
      <w:pPr>
        <w:rPr>
          <w:rFonts w:asciiTheme="minorHAnsi" w:hAnsiTheme="minorHAnsi" w:cstheme="minorHAnsi"/>
        </w:rPr>
      </w:pPr>
      <w:r w:rsidRPr="00C86025">
        <w:rPr>
          <w:rFonts w:asciiTheme="minorHAnsi" w:hAnsiTheme="minorHAnsi" w:cstheme="minorHAnsi"/>
        </w:rPr>
        <w:t xml:space="preserve">                                                                                                         Joanna Suchomska</w:t>
      </w:r>
    </w:p>
    <w:p w14:paraId="7FD22DD5" w14:textId="3D354DB9" w:rsidR="00CF1FF7" w:rsidRDefault="00CF1FF7">
      <w:pPr>
        <w:rPr>
          <w:rFonts w:asciiTheme="minorHAnsi" w:hAnsiTheme="minorHAnsi" w:cstheme="minorHAnsi"/>
        </w:rPr>
      </w:pPr>
    </w:p>
    <w:sectPr w:rsidR="00CF1FF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5784"/>
    <w:multiLevelType w:val="multilevel"/>
    <w:tmpl w:val="754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7C1FAC"/>
    <w:multiLevelType w:val="multilevel"/>
    <w:tmpl w:val="76E4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24D96"/>
    <w:multiLevelType w:val="multilevel"/>
    <w:tmpl w:val="5366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0BE63961"/>
    <w:multiLevelType w:val="multilevel"/>
    <w:tmpl w:val="E222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288A701B"/>
    <w:multiLevelType w:val="multilevel"/>
    <w:tmpl w:val="2AC2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A69D2"/>
    <w:multiLevelType w:val="multilevel"/>
    <w:tmpl w:val="F0A23B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15B3DEF"/>
    <w:multiLevelType w:val="multilevel"/>
    <w:tmpl w:val="6CD6B7E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44AE02AD"/>
    <w:multiLevelType w:val="multilevel"/>
    <w:tmpl w:val="9AE0FF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C16EE9"/>
    <w:multiLevelType w:val="multilevel"/>
    <w:tmpl w:val="6B00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532460AD"/>
    <w:multiLevelType w:val="multilevel"/>
    <w:tmpl w:val="247639D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 w15:restartNumberingAfterBreak="0">
    <w:nsid w:val="614D2521"/>
    <w:multiLevelType w:val="multilevel"/>
    <w:tmpl w:val="294A43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1A7066F"/>
    <w:multiLevelType w:val="multilevel"/>
    <w:tmpl w:val="1A28F56C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7280C27"/>
    <w:multiLevelType w:val="multilevel"/>
    <w:tmpl w:val="B88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1A"/>
    <w:rsid w:val="000207CF"/>
    <w:rsid w:val="0007673E"/>
    <w:rsid w:val="00210D74"/>
    <w:rsid w:val="004779E4"/>
    <w:rsid w:val="0048254D"/>
    <w:rsid w:val="007C0F1A"/>
    <w:rsid w:val="008B3241"/>
    <w:rsid w:val="009F7814"/>
    <w:rsid w:val="00BA486E"/>
    <w:rsid w:val="00BF39C6"/>
    <w:rsid w:val="00C86025"/>
    <w:rsid w:val="00CF1FF7"/>
    <w:rsid w:val="00FB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3AE5"/>
  <w15:docId w15:val="{57199511-2581-49E9-8F18-7C24C412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ABC"/>
    <w:pPr>
      <w:keepNext/>
      <w:keepLines/>
      <w:widowControl w:val="0"/>
      <w:spacing w:before="240" w:after="0"/>
      <w:jc w:val="center"/>
      <w:outlineLvl w:val="0"/>
    </w:pPr>
    <w:rPr>
      <w:rFonts w:eastAsiaTheme="majorEastAsia" w:cstheme="majorBidi"/>
      <w:b/>
      <w:sz w:val="28"/>
      <w:szCs w:val="32"/>
      <w:lang w:eastAsia="pl-PL" w:bidi="pl-PL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3">
    <w:name w:val="heading 3"/>
    <w:basedOn w:val="Nagwek"/>
    <w:qFormat/>
    <w:pPr>
      <w:numPr>
        <w:numId w:val="1"/>
      </w:numPr>
      <w:spacing w:before="140" w:after="10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0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91ABC"/>
    <w:rPr>
      <w:rFonts w:eastAsiaTheme="majorEastAsia" w:cstheme="majorBidi"/>
      <w:b/>
      <w:sz w:val="28"/>
      <w:szCs w:val="32"/>
      <w:lang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57CA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439E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6B2DFE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515A4F"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Normalny"/>
    <w:qFormat/>
    <w:rsid w:val="00F84B29"/>
    <w:pPr>
      <w:keepNext/>
      <w:spacing w:before="240" w:after="120"/>
      <w:jc w:val="center"/>
      <w:textAlignment w:val="baseline"/>
    </w:pPr>
    <w:rPr>
      <w:rFonts w:eastAsia="Microsoft YaHei" w:cs="Mangal"/>
      <w:b/>
      <w:kern w:val="2"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57CA5"/>
    <w:pPr>
      <w:spacing w:before="0" w:after="160"/>
      <w:ind w:left="720"/>
      <w:contextualSpacing/>
    </w:pPr>
  </w:style>
  <w:style w:type="paragraph" w:customStyle="1" w:styleId="pytanie">
    <w:name w:val="pytanie"/>
    <w:basedOn w:val="Normalny"/>
    <w:qFormat/>
    <w:rsid w:val="00D57CA5"/>
    <w:pPr>
      <w:spacing w:beforeAutospacing="1" w:afterAutospacing="1"/>
    </w:pPr>
    <w:rPr>
      <w:rFonts w:eastAsia="Times New Roman" w:cs="Times New Roman"/>
      <w:lang w:eastAsia="pl-PL"/>
    </w:rPr>
  </w:style>
  <w:style w:type="paragraph" w:customStyle="1" w:styleId="tresc">
    <w:name w:val="tresc"/>
    <w:basedOn w:val="Normalny"/>
    <w:qFormat/>
    <w:rsid w:val="00D57CA5"/>
    <w:pPr>
      <w:spacing w:beforeAutospacing="1" w:afterAutospacing="1"/>
    </w:pPr>
    <w:rPr>
      <w:rFonts w:eastAsia="Times New Roman" w:cs="Times New Roman"/>
      <w:lang w:eastAsia="pl-PL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  <w:rPr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  <w:pPr>
      <w:spacing w:before="0" w:after="283"/>
      <w:ind w:left="567" w:righ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5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BC5"/>
    <w:rPr>
      <w:rFonts w:ascii="Times New Roman" w:eastAsia="Arial" w:hAnsi="Times New Roman" w:cs="Courier New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BC5"/>
    <w:rPr>
      <w:rFonts w:ascii="Times New Roman" w:eastAsia="Arial" w:hAnsi="Times New Roman" w:cs="Courier New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odatki.gov.pl/e-urzad-skarbow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Administracji Skarbowej w Bydgoszczy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k.krzyzanowski</cp:lastModifiedBy>
  <cp:revision>2</cp:revision>
  <cp:lastPrinted>2024-01-18T13:09:00Z</cp:lastPrinted>
  <dcterms:created xsi:type="dcterms:W3CDTF">2024-02-26T06:55:00Z</dcterms:created>
  <dcterms:modified xsi:type="dcterms:W3CDTF">2024-02-26T06:55:00Z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UxC4dwLulzfINJ8nQH+xvX5LNGipWa4BRSZhPgxsCvm65TK99gfT11tXzgnP34CuaD0YsXDjxCRihH+6KnZNKA==</vt:lpwstr>
  </property>
  <property fmtid="{D5CDD505-2E9C-101B-9397-08002B2CF9AE}" pid="10" name="MFClassificationDate">
    <vt:lpwstr>2023-01-17T14:01:03.1192282+01:00</vt:lpwstr>
  </property>
  <property fmtid="{D5CDD505-2E9C-101B-9397-08002B2CF9AE}" pid="11" name="MFClassifiedBySID">
    <vt:lpwstr>UxC4dwLulzfINJ8nQH+xvX5LNGipWa4BRSZhPgxsCvm42mrIC/DSDv0ggS+FjUN/2v1BBotkLlY5aAiEhoi6udM8IsWPSe9VMrNg36YehZuglN5PZ4riQLquYJwsr+3S</vt:lpwstr>
  </property>
  <property fmtid="{D5CDD505-2E9C-101B-9397-08002B2CF9AE}" pid="12" name="MFGRNItemId">
    <vt:lpwstr>GRN-34ca2fb0-5ed4-42fa-8323-2d8855446f38</vt:lpwstr>
  </property>
  <property fmtid="{D5CDD505-2E9C-101B-9397-08002B2CF9AE}" pid="13" name="MFHash">
    <vt:lpwstr>42VbIFF3N7FG7VQQrnE/FyIpXRDM0k9aCqAQ0KHvOYA=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